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3CD428" w14:textId="41922012" w:rsidR="009D75FB" w:rsidRPr="005914A9" w:rsidRDefault="00537F59" w:rsidP="00862AA2">
      <w:pPr>
        <w:pStyle w:val="Title"/>
        <w:spacing w:line="360" w:lineRule="auto"/>
        <w:jc w:val="both"/>
        <w:rPr>
          <w:rFonts w:ascii="Times New Roman" w:hAnsi="Times New Roman" w:cs="Times New Roman"/>
          <w:sz w:val="36"/>
          <w:szCs w:val="26"/>
          <w:lang w:val="vi-VN"/>
        </w:rPr>
      </w:pPr>
      <w:bookmarkStart w:id="0" w:name="_GoBack"/>
      <w:bookmarkEnd w:id="0"/>
      <w:r>
        <w:rPr>
          <w:rFonts w:ascii="Times New Roman" w:hAnsi="Times New Roman" w:cs="Times New Roman"/>
          <w:sz w:val="36"/>
          <w:szCs w:val="26"/>
          <w:lang w:val="vi-VN"/>
        </w:rPr>
        <w:t>T</w:t>
      </w:r>
      <w:r w:rsidR="00455456" w:rsidRPr="005914A9">
        <w:rPr>
          <w:rFonts w:ascii="Times New Roman" w:hAnsi="Times New Roman" w:cs="Times New Roman"/>
          <w:sz w:val="36"/>
          <w:szCs w:val="26"/>
          <w:lang w:val="vi-VN"/>
        </w:rPr>
        <w:t xml:space="preserve">rung tâm học tập cộng đồng KOMINKAN </w:t>
      </w:r>
      <w:r>
        <w:rPr>
          <w:rFonts w:ascii="Times New Roman" w:hAnsi="Times New Roman" w:cs="Times New Roman"/>
          <w:sz w:val="36"/>
          <w:szCs w:val="26"/>
          <w:lang w:val="vi-VN"/>
        </w:rPr>
        <w:t>(</w:t>
      </w:r>
      <w:r w:rsidR="00455456" w:rsidRPr="005914A9">
        <w:rPr>
          <w:rFonts w:ascii="Times New Roman" w:hAnsi="Times New Roman" w:cs="Times New Roman"/>
          <w:sz w:val="36"/>
          <w:szCs w:val="26"/>
          <w:lang w:val="vi-VN"/>
        </w:rPr>
        <w:t>Nhật</w:t>
      </w:r>
      <w:r w:rsidR="00D90B62">
        <w:rPr>
          <w:rFonts w:ascii="Times New Roman" w:hAnsi="Times New Roman" w:cs="Times New Roman"/>
          <w:sz w:val="36"/>
          <w:szCs w:val="26"/>
          <w:lang w:val="vi-VN"/>
        </w:rPr>
        <w:t>)</w:t>
      </w:r>
    </w:p>
    <w:p w14:paraId="51F23FA8" w14:textId="1B7CDFD5" w:rsidR="003F3BCB" w:rsidRPr="00FB6A72" w:rsidRDefault="004B7B36" w:rsidP="00862AA2">
      <w:pPr>
        <w:pStyle w:val="Heading1"/>
        <w:jc w:val="both"/>
        <w:rPr>
          <w:rFonts w:ascii="Times New Roman" w:hAnsi="Times New Roman" w:cs="Times New Roman"/>
          <w:sz w:val="28"/>
          <w:szCs w:val="26"/>
          <w:lang w:val="vi-VN"/>
        </w:rPr>
      </w:pPr>
      <w:r w:rsidRPr="00FB6A72">
        <w:rPr>
          <w:rFonts w:ascii="Times New Roman" w:hAnsi="Times New Roman" w:cs="Times New Roman"/>
          <w:sz w:val="28"/>
          <w:szCs w:val="26"/>
          <w:lang w:val="vi-VN"/>
        </w:rPr>
        <w:t xml:space="preserve">Nhập </w:t>
      </w:r>
      <w:r w:rsidR="002962FA" w:rsidRPr="00FB6A72">
        <w:rPr>
          <w:rFonts w:ascii="Times New Roman" w:hAnsi="Times New Roman" w:cs="Times New Roman"/>
          <w:sz w:val="28"/>
          <w:szCs w:val="26"/>
          <w:lang w:val="vi-VN"/>
        </w:rPr>
        <w:t>đề</w:t>
      </w:r>
    </w:p>
    <w:p w14:paraId="24FDC3FA" w14:textId="4E254B25" w:rsidR="00542478" w:rsidRPr="005914A9" w:rsidRDefault="00E25AB8" w:rsidP="00862AA2">
      <w:pPr>
        <w:spacing w:line="360" w:lineRule="auto"/>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Năm</w:t>
      </w:r>
      <w:r w:rsidRPr="005914A9">
        <w:rPr>
          <w:rFonts w:ascii="Times New Roman" w:hAnsi="Times New Roman" w:cs="Times New Roman"/>
          <w:sz w:val="26"/>
          <w:szCs w:val="26"/>
          <w:lang w:val="vi-VN"/>
        </w:rPr>
        <w:t xml:space="preserve"> 1945 Thế chiến thứ hai kết thúc. Nước Nhật bước ra khỏi cuộc chiến là một đất nước bị chiến tranh tàn phá</w:t>
      </w:r>
      <w:r w:rsidR="00956758" w:rsidRPr="005914A9">
        <w:rPr>
          <w:rFonts w:ascii="Times New Roman" w:hAnsi="Times New Roman" w:cs="Times New Roman"/>
          <w:sz w:val="26"/>
          <w:szCs w:val="26"/>
          <w:lang w:val="vi-VN"/>
        </w:rPr>
        <w:t xml:space="preserve"> nặng nề</w:t>
      </w:r>
      <w:r w:rsidR="00956758" w:rsidRPr="001F5B1B">
        <w:rPr>
          <w:rFonts w:ascii="Times New Roman" w:hAnsi="Times New Roman" w:cs="Times New Roman"/>
          <w:sz w:val="26"/>
          <w:szCs w:val="26"/>
          <w:lang w:val="vi-VN"/>
        </w:rPr>
        <w:t xml:space="preserve"> với</w:t>
      </w:r>
      <w:r w:rsidR="00956758" w:rsidRPr="005914A9">
        <w:rPr>
          <w:rFonts w:ascii="Times New Roman" w:hAnsi="Times New Roman" w:cs="Times New Roman"/>
          <w:sz w:val="26"/>
          <w:szCs w:val="26"/>
          <w:lang w:val="vi-VN"/>
        </w:rPr>
        <w:t xml:space="preserve"> 25% tài sản quốc gia bị phá huỷ</w:t>
      </w:r>
      <w:r w:rsidRPr="005914A9">
        <w:rPr>
          <w:rFonts w:ascii="Times New Roman" w:hAnsi="Times New Roman" w:cs="Times New Roman"/>
          <w:sz w:val="26"/>
          <w:szCs w:val="26"/>
          <w:lang w:val="vi-VN"/>
        </w:rPr>
        <w:t xml:space="preserve">, </w:t>
      </w:r>
      <w:r w:rsidR="00956758" w:rsidRPr="005914A9">
        <w:rPr>
          <w:rFonts w:ascii="Times New Roman" w:hAnsi="Times New Roman" w:cs="Times New Roman"/>
          <w:sz w:val="26"/>
          <w:szCs w:val="26"/>
          <w:lang w:val="vi-VN"/>
        </w:rPr>
        <w:t xml:space="preserve">nền kinh tế kiệt quệ, nhân dân đói kém, </w:t>
      </w:r>
      <w:r w:rsidRPr="005914A9">
        <w:rPr>
          <w:rFonts w:ascii="Times New Roman" w:hAnsi="Times New Roman" w:cs="Times New Roman"/>
          <w:sz w:val="26"/>
          <w:szCs w:val="26"/>
          <w:lang w:val="vi-VN"/>
        </w:rPr>
        <w:t xml:space="preserve">người dân </w:t>
      </w:r>
      <w:r w:rsidR="00956758" w:rsidRPr="005914A9">
        <w:rPr>
          <w:rFonts w:ascii="Times New Roman" w:hAnsi="Times New Roman" w:cs="Times New Roman"/>
          <w:sz w:val="26"/>
          <w:szCs w:val="26"/>
          <w:lang w:val="vi-VN"/>
        </w:rPr>
        <w:t>hụt hẫng</w:t>
      </w:r>
      <w:r w:rsidR="00D8161D" w:rsidRPr="005914A9">
        <w:rPr>
          <w:rFonts w:ascii="Times New Roman" w:hAnsi="Times New Roman" w:cs="Times New Roman"/>
          <w:sz w:val="26"/>
          <w:szCs w:val="26"/>
          <w:lang w:val="vi-VN"/>
        </w:rPr>
        <w:t xml:space="preserve">, tinh thần </w:t>
      </w:r>
      <w:r w:rsidR="0076275E">
        <w:rPr>
          <w:rFonts w:ascii="Times New Roman" w:hAnsi="Times New Roman" w:cs="Times New Roman"/>
          <w:sz w:val="26"/>
          <w:szCs w:val="26"/>
          <w:lang w:val="vi-VN"/>
        </w:rPr>
        <w:t>sút kém</w:t>
      </w:r>
      <w:r w:rsidR="00956758" w:rsidRPr="005914A9">
        <w:rPr>
          <w:rFonts w:ascii="Times New Roman" w:hAnsi="Times New Roman" w:cs="Times New Roman"/>
          <w:sz w:val="26"/>
          <w:szCs w:val="26"/>
          <w:lang w:val="vi-VN"/>
        </w:rPr>
        <w:t xml:space="preserve"> trước thất bại đột ngột</w:t>
      </w:r>
      <w:r w:rsidR="00D8161D" w:rsidRPr="005914A9">
        <w:rPr>
          <w:rFonts w:ascii="Times New Roman" w:hAnsi="Times New Roman" w:cs="Times New Roman"/>
          <w:sz w:val="26"/>
          <w:szCs w:val="26"/>
          <w:lang w:val="vi-VN"/>
        </w:rPr>
        <w:t xml:space="preserve"> của </w:t>
      </w:r>
      <w:r w:rsidR="008524FC">
        <w:rPr>
          <w:rFonts w:ascii="Times New Roman" w:hAnsi="Times New Roman" w:cs="Times New Roman"/>
          <w:sz w:val="26"/>
          <w:szCs w:val="26"/>
          <w:lang w:val="vi-VN"/>
        </w:rPr>
        <w:t>nước nhà</w:t>
      </w:r>
      <w:r w:rsidR="00956758" w:rsidRPr="005914A9">
        <w:rPr>
          <w:rFonts w:ascii="Times New Roman" w:hAnsi="Times New Roman" w:cs="Times New Roman"/>
          <w:sz w:val="26"/>
          <w:szCs w:val="26"/>
          <w:lang w:val="vi-VN"/>
        </w:rPr>
        <w:t xml:space="preserve">, và hàng triệu người trở về nước thất học, không công ăn việc làm. </w:t>
      </w:r>
      <w:r w:rsidR="00D8161D" w:rsidRPr="005914A9">
        <w:rPr>
          <w:rFonts w:ascii="Times New Roman" w:hAnsi="Times New Roman" w:cs="Times New Roman"/>
          <w:sz w:val="26"/>
          <w:szCs w:val="26"/>
          <w:lang w:val="vi-VN"/>
        </w:rPr>
        <w:t xml:space="preserve">Thế nhưng, </w:t>
      </w:r>
      <w:r w:rsidR="006536AA" w:rsidRPr="005914A9">
        <w:rPr>
          <w:rFonts w:ascii="Times New Roman" w:hAnsi="Times New Roman" w:cs="Times New Roman"/>
          <w:sz w:val="26"/>
          <w:szCs w:val="26"/>
          <w:lang w:val="vi-VN"/>
        </w:rPr>
        <w:t xml:space="preserve">chỉ </w:t>
      </w:r>
      <w:r w:rsidR="00D8161D" w:rsidRPr="005914A9">
        <w:rPr>
          <w:rFonts w:ascii="Times New Roman" w:hAnsi="Times New Roman" w:cs="Times New Roman"/>
          <w:sz w:val="26"/>
          <w:szCs w:val="26"/>
          <w:lang w:val="vi-VN"/>
        </w:rPr>
        <w:t>t</w:t>
      </w:r>
      <w:r w:rsidR="00DE689E" w:rsidRPr="005914A9">
        <w:rPr>
          <w:rFonts w:ascii="Times New Roman" w:hAnsi="Times New Roman" w:cs="Times New Roman"/>
          <w:sz w:val="26"/>
          <w:szCs w:val="26"/>
          <w:lang w:val="vi-VN"/>
        </w:rPr>
        <w:t xml:space="preserve">rong vòng </w:t>
      </w:r>
      <w:r w:rsidR="00291C05" w:rsidRPr="001F5B1B">
        <w:rPr>
          <w:rFonts w:ascii="Times New Roman" w:hAnsi="Times New Roman" w:cs="Times New Roman"/>
          <w:sz w:val="26"/>
          <w:szCs w:val="26"/>
          <w:lang w:val="vi-VN"/>
        </w:rPr>
        <w:t>hơn</w:t>
      </w:r>
      <w:r w:rsidR="00291C05" w:rsidRPr="005914A9">
        <w:rPr>
          <w:rFonts w:ascii="Times New Roman" w:hAnsi="Times New Roman" w:cs="Times New Roman"/>
          <w:sz w:val="26"/>
          <w:szCs w:val="26"/>
          <w:lang w:val="vi-VN"/>
        </w:rPr>
        <w:t xml:space="preserve"> </w:t>
      </w:r>
      <w:r w:rsidR="00A82CC4" w:rsidRPr="001F5B1B">
        <w:rPr>
          <w:rFonts w:ascii="Times New Roman" w:hAnsi="Times New Roman" w:cs="Times New Roman"/>
          <w:sz w:val="26"/>
          <w:szCs w:val="26"/>
          <w:lang w:val="vi-VN"/>
        </w:rPr>
        <w:t>20</w:t>
      </w:r>
      <w:r w:rsidR="00DE689E" w:rsidRPr="005914A9">
        <w:rPr>
          <w:rFonts w:ascii="Times New Roman" w:hAnsi="Times New Roman" w:cs="Times New Roman"/>
          <w:sz w:val="26"/>
          <w:szCs w:val="26"/>
          <w:lang w:val="vi-VN"/>
        </w:rPr>
        <w:t xml:space="preserve"> năm, nước Nhật đã hồi phục và vươn lên trở thành quốc </w:t>
      </w:r>
      <w:r w:rsidR="00DA0520" w:rsidRPr="005914A9">
        <w:rPr>
          <w:rFonts w:ascii="Times New Roman" w:hAnsi="Times New Roman" w:cs="Times New Roman"/>
          <w:sz w:val="26"/>
          <w:szCs w:val="26"/>
          <w:lang w:val="vi-VN"/>
        </w:rPr>
        <w:t>gi</w:t>
      </w:r>
      <w:r w:rsidR="00DE689E" w:rsidRPr="005914A9">
        <w:rPr>
          <w:rFonts w:ascii="Times New Roman" w:hAnsi="Times New Roman" w:cs="Times New Roman"/>
          <w:sz w:val="26"/>
          <w:szCs w:val="26"/>
          <w:lang w:val="vi-VN"/>
        </w:rPr>
        <w:t xml:space="preserve">a có nền kinh tế lớn thứ nhì trên thế giới, sau Mỹ. Phép màu nào đã mang lại sự </w:t>
      </w:r>
      <w:r w:rsidR="00D8161D" w:rsidRPr="005914A9">
        <w:rPr>
          <w:rFonts w:ascii="Times New Roman" w:hAnsi="Times New Roman" w:cs="Times New Roman"/>
          <w:sz w:val="26"/>
          <w:szCs w:val="26"/>
          <w:lang w:val="vi-VN"/>
        </w:rPr>
        <w:t xml:space="preserve">hồi phục và </w:t>
      </w:r>
      <w:r w:rsidR="00DE689E" w:rsidRPr="005914A9">
        <w:rPr>
          <w:rFonts w:ascii="Times New Roman" w:hAnsi="Times New Roman" w:cs="Times New Roman"/>
          <w:sz w:val="26"/>
          <w:szCs w:val="26"/>
          <w:lang w:val="vi-VN"/>
        </w:rPr>
        <w:t>thịnh vượng nhanh chóng như thế cho đất nước này. Các chuyên gia đều công nhận sự đóng góp của giáo dục, trong đó có vai trò rất lớn của KOMINKAN, trung tâm học tập cộng đồng của Nhật.</w:t>
      </w:r>
    </w:p>
    <w:p w14:paraId="08371AA8" w14:textId="7295E2B3" w:rsidR="00DE689E" w:rsidRPr="005914A9" w:rsidRDefault="00DE689E"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Vì sao KOMINKAN có đóng góp lớn như thế? Yếu tố nào đã giúp KOMINKAN thành công?</w:t>
      </w:r>
    </w:p>
    <w:p w14:paraId="670D72E7" w14:textId="727BBE5F" w:rsidR="004F0EE4" w:rsidRPr="00FB6A72" w:rsidRDefault="004F0EE4" w:rsidP="00862AA2">
      <w:pPr>
        <w:pStyle w:val="Heading1"/>
        <w:jc w:val="both"/>
        <w:rPr>
          <w:rFonts w:ascii="Times New Roman" w:hAnsi="Times New Roman" w:cs="Times New Roman"/>
          <w:sz w:val="28"/>
          <w:szCs w:val="26"/>
          <w:lang w:val="vi-VN"/>
        </w:rPr>
      </w:pPr>
      <w:r w:rsidRPr="00FB6A72">
        <w:rPr>
          <w:rFonts w:ascii="Times New Roman" w:hAnsi="Times New Roman" w:cs="Times New Roman"/>
          <w:sz w:val="28"/>
          <w:szCs w:val="26"/>
          <w:lang w:val="vi-VN"/>
        </w:rPr>
        <w:t>KOMINKAN trong hệ thống pháp luật nước Nhật</w:t>
      </w:r>
    </w:p>
    <w:p w14:paraId="7B26DC71" w14:textId="039E8ED2" w:rsidR="008313D5" w:rsidRPr="005914A9" w:rsidRDefault="00D8161D"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Ngay sau chiến tranh, c</w:t>
      </w:r>
      <w:r w:rsidR="00DE689E" w:rsidRPr="005914A9">
        <w:rPr>
          <w:rFonts w:ascii="Times New Roman" w:hAnsi="Times New Roman" w:cs="Times New Roman"/>
          <w:sz w:val="26"/>
          <w:szCs w:val="26"/>
          <w:lang w:val="vi-VN"/>
        </w:rPr>
        <w:t xml:space="preserve">hính phủ dân chủ mới </w:t>
      </w:r>
      <w:r w:rsidR="00DA0520" w:rsidRPr="005914A9">
        <w:rPr>
          <w:rFonts w:ascii="Times New Roman" w:hAnsi="Times New Roman" w:cs="Times New Roman"/>
          <w:sz w:val="26"/>
          <w:szCs w:val="26"/>
          <w:lang w:val="vi-VN"/>
        </w:rPr>
        <w:t xml:space="preserve">thành lập </w:t>
      </w:r>
      <w:r w:rsidR="00DE689E" w:rsidRPr="005914A9">
        <w:rPr>
          <w:rFonts w:ascii="Times New Roman" w:hAnsi="Times New Roman" w:cs="Times New Roman"/>
          <w:sz w:val="26"/>
          <w:szCs w:val="26"/>
          <w:lang w:val="vi-VN"/>
        </w:rPr>
        <w:t xml:space="preserve">của Nhật </w:t>
      </w:r>
      <w:r w:rsidR="00951A17" w:rsidRPr="005914A9">
        <w:rPr>
          <w:rFonts w:ascii="Times New Roman" w:hAnsi="Times New Roman" w:cs="Times New Roman"/>
          <w:sz w:val="26"/>
          <w:szCs w:val="26"/>
          <w:lang w:val="vi-VN"/>
        </w:rPr>
        <w:t xml:space="preserve">sớm </w:t>
      </w:r>
      <w:r w:rsidR="00DE689E" w:rsidRPr="005914A9">
        <w:rPr>
          <w:rFonts w:ascii="Times New Roman" w:hAnsi="Times New Roman" w:cs="Times New Roman"/>
          <w:sz w:val="26"/>
          <w:szCs w:val="26"/>
          <w:lang w:val="vi-VN"/>
        </w:rPr>
        <w:t xml:space="preserve">xác định </w:t>
      </w:r>
      <w:r w:rsidR="00DA0520" w:rsidRPr="005914A9">
        <w:rPr>
          <w:rFonts w:ascii="Times New Roman" w:hAnsi="Times New Roman" w:cs="Times New Roman"/>
          <w:sz w:val="26"/>
          <w:szCs w:val="26"/>
          <w:lang w:val="vi-VN"/>
        </w:rPr>
        <w:t xml:space="preserve">rằng </w:t>
      </w:r>
      <w:r w:rsidR="002962FA" w:rsidRPr="005914A9">
        <w:rPr>
          <w:rFonts w:ascii="Times New Roman" w:hAnsi="Times New Roman" w:cs="Times New Roman"/>
          <w:sz w:val="26"/>
          <w:szCs w:val="26"/>
          <w:lang w:val="vi-VN"/>
        </w:rPr>
        <w:t xml:space="preserve">để tái thiết đất nước </w:t>
      </w:r>
      <w:r w:rsidR="008313D5" w:rsidRPr="005914A9">
        <w:rPr>
          <w:rFonts w:ascii="Times New Roman" w:hAnsi="Times New Roman" w:cs="Times New Roman"/>
          <w:sz w:val="26"/>
          <w:szCs w:val="26"/>
          <w:lang w:val="vi-VN"/>
        </w:rPr>
        <w:t xml:space="preserve">cần nâng cao nhận thức người dân về nền văn hoá nước nhà, về vai trò của giáo dục, và nâng cao kiến thức người dân để họ có thể </w:t>
      </w:r>
      <w:r w:rsidRPr="005914A9">
        <w:rPr>
          <w:rFonts w:ascii="Times New Roman" w:hAnsi="Times New Roman" w:cs="Times New Roman"/>
          <w:sz w:val="26"/>
          <w:szCs w:val="26"/>
          <w:lang w:val="vi-VN"/>
        </w:rPr>
        <w:t xml:space="preserve">sống khoẻ, </w:t>
      </w:r>
      <w:r w:rsidR="008313D5" w:rsidRPr="005914A9">
        <w:rPr>
          <w:rFonts w:ascii="Times New Roman" w:hAnsi="Times New Roman" w:cs="Times New Roman"/>
          <w:sz w:val="26"/>
          <w:szCs w:val="26"/>
          <w:lang w:val="vi-VN"/>
        </w:rPr>
        <w:t xml:space="preserve">sống </w:t>
      </w:r>
      <w:r w:rsidRPr="005914A9">
        <w:rPr>
          <w:rFonts w:ascii="Times New Roman" w:hAnsi="Times New Roman" w:cs="Times New Roman"/>
          <w:sz w:val="26"/>
          <w:szCs w:val="26"/>
          <w:lang w:val="vi-VN"/>
        </w:rPr>
        <w:t>có ích</w:t>
      </w:r>
      <w:r w:rsidR="008313D5" w:rsidRPr="005914A9">
        <w:rPr>
          <w:rFonts w:ascii="Times New Roman" w:hAnsi="Times New Roman" w:cs="Times New Roman"/>
          <w:sz w:val="26"/>
          <w:szCs w:val="26"/>
          <w:lang w:val="vi-VN"/>
        </w:rPr>
        <w:t>, đóng góp cho cộng đồng và đất nước</w:t>
      </w:r>
      <w:r w:rsidR="00226D15" w:rsidRPr="005914A9">
        <w:rPr>
          <w:rFonts w:ascii="Times New Roman" w:hAnsi="Times New Roman" w:cs="Times New Roman"/>
          <w:sz w:val="26"/>
          <w:szCs w:val="26"/>
          <w:lang w:val="vi-VN"/>
        </w:rPr>
        <w:t xml:space="preserve">. </w:t>
      </w:r>
      <w:r w:rsidR="00DA0520" w:rsidRPr="005914A9">
        <w:rPr>
          <w:rFonts w:ascii="Times New Roman" w:hAnsi="Times New Roman" w:cs="Times New Roman"/>
          <w:sz w:val="26"/>
          <w:szCs w:val="26"/>
          <w:lang w:val="vi-VN"/>
        </w:rPr>
        <w:t xml:space="preserve">Hiến pháp mới (1946) quy định mọi người dân đều có quyền học tập như nhau. </w:t>
      </w:r>
      <w:r w:rsidRPr="005914A9">
        <w:rPr>
          <w:rFonts w:ascii="Times New Roman" w:hAnsi="Times New Roman" w:cs="Times New Roman"/>
          <w:sz w:val="26"/>
          <w:szCs w:val="26"/>
          <w:lang w:val="vi-VN"/>
        </w:rPr>
        <w:t>Vì thế, m</w:t>
      </w:r>
      <w:r w:rsidR="00226D15" w:rsidRPr="005914A9">
        <w:rPr>
          <w:rFonts w:ascii="Times New Roman" w:hAnsi="Times New Roman" w:cs="Times New Roman"/>
          <w:sz w:val="26"/>
          <w:szCs w:val="26"/>
          <w:lang w:val="vi-VN"/>
        </w:rPr>
        <w:t xml:space="preserve">ột cuộc cải cách giáo dục </w:t>
      </w:r>
      <w:r w:rsidRPr="005914A9">
        <w:rPr>
          <w:rFonts w:ascii="Times New Roman" w:hAnsi="Times New Roman" w:cs="Times New Roman"/>
          <w:sz w:val="26"/>
          <w:szCs w:val="26"/>
          <w:lang w:val="vi-VN"/>
        </w:rPr>
        <w:t xml:space="preserve">đã </w:t>
      </w:r>
      <w:r w:rsidR="00226D15" w:rsidRPr="005914A9">
        <w:rPr>
          <w:rFonts w:ascii="Times New Roman" w:hAnsi="Times New Roman" w:cs="Times New Roman"/>
          <w:sz w:val="26"/>
          <w:szCs w:val="26"/>
          <w:lang w:val="vi-VN"/>
        </w:rPr>
        <w:t xml:space="preserve">được tiến hành, </w:t>
      </w:r>
      <w:r w:rsidR="00A214F7" w:rsidRPr="005914A9">
        <w:rPr>
          <w:rFonts w:ascii="Times New Roman" w:hAnsi="Times New Roman" w:cs="Times New Roman"/>
          <w:sz w:val="26"/>
          <w:szCs w:val="26"/>
          <w:lang w:val="vi-VN"/>
        </w:rPr>
        <w:t>bắt đầu bằng Luật Giáo dục Cơ bản và Luật Giáo dục Xã hội</w:t>
      </w:r>
      <w:r w:rsidR="00F5476A">
        <w:rPr>
          <w:rStyle w:val="FootnoteReference"/>
          <w:rFonts w:ascii="Times New Roman" w:hAnsi="Times New Roman" w:cs="Times New Roman"/>
          <w:sz w:val="26"/>
          <w:szCs w:val="26"/>
          <w:lang w:val="vi-VN"/>
        </w:rPr>
        <w:footnoteReference w:id="1"/>
      </w:r>
      <w:r w:rsidR="00A214F7" w:rsidRPr="005914A9">
        <w:rPr>
          <w:rFonts w:ascii="Times New Roman" w:hAnsi="Times New Roman" w:cs="Times New Roman"/>
          <w:sz w:val="26"/>
          <w:szCs w:val="26"/>
          <w:lang w:val="vi-VN"/>
        </w:rPr>
        <w:t xml:space="preserve">, </w:t>
      </w:r>
      <w:r w:rsidRPr="005914A9">
        <w:rPr>
          <w:rFonts w:ascii="Times New Roman" w:hAnsi="Times New Roman" w:cs="Times New Roman"/>
          <w:sz w:val="26"/>
          <w:szCs w:val="26"/>
          <w:lang w:val="vi-VN"/>
        </w:rPr>
        <w:t xml:space="preserve">cùng với </w:t>
      </w:r>
      <w:r w:rsidR="00A214F7" w:rsidRPr="005914A9">
        <w:rPr>
          <w:rFonts w:ascii="Times New Roman" w:hAnsi="Times New Roman" w:cs="Times New Roman"/>
          <w:sz w:val="26"/>
          <w:szCs w:val="26"/>
          <w:lang w:val="vi-VN"/>
        </w:rPr>
        <w:t>tiến</w:t>
      </w:r>
      <w:r w:rsidR="00226D15" w:rsidRPr="005914A9">
        <w:rPr>
          <w:rFonts w:ascii="Times New Roman" w:hAnsi="Times New Roman" w:cs="Times New Roman"/>
          <w:sz w:val="26"/>
          <w:szCs w:val="26"/>
          <w:lang w:val="vi-VN"/>
        </w:rPr>
        <w:t xml:space="preserve"> trình dân chủ hoá giáo dục ở đất nước này</w:t>
      </w:r>
      <w:r w:rsidR="005C2B5E" w:rsidRPr="005914A9">
        <w:rPr>
          <w:rFonts w:ascii="Times New Roman" w:hAnsi="Times New Roman" w:cs="Times New Roman"/>
          <w:sz w:val="26"/>
          <w:szCs w:val="26"/>
          <w:lang w:val="vi-VN"/>
        </w:rPr>
        <w:t>.</w:t>
      </w:r>
    </w:p>
    <w:p w14:paraId="6E78D269" w14:textId="20A0608A" w:rsidR="00A214F7" w:rsidRPr="005914A9" w:rsidRDefault="00A214F7"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Luật Giáo dục Cơ bản </w:t>
      </w:r>
      <w:r w:rsidR="00BE2C5D">
        <w:rPr>
          <w:rFonts w:ascii="Times New Roman" w:hAnsi="Times New Roman" w:cs="Times New Roman"/>
          <w:sz w:val="26"/>
          <w:szCs w:val="26"/>
          <w:lang w:val="vi-VN"/>
        </w:rPr>
        <w:t xml:space="preserve">năm 1947 </w:t>
      </w:r>
      <w:r w:rsidRPr="005914A9">
        <w:rPr>
          <w:rFonts w:ascii="Times New Roman" w:hAnsi="Times New Roman" w:cs="Times New Roman"/>
          <w:sz w:val="26"/>
          <w:szCs w:val="26"/>
          <w:lang w:val="vi-VN"/>
        </w:rPr>
        <w:t>ghi rõ việc học tập bên ngoài nhà trường phải bắt nguồn từ cộng đồng địa phương, cho địa phương, và mục đích giáo dục phải là thúc đẩy việc tự thân học tập.</w:t>
      </w:r>
      <w:r w:rsidR="00DA0520" w:rsidRPr="005914A9">
        <w:rPr>
          <w:rFonts w:ascii="Times New Roman" w:hAnsi="Times New Roman" w:cs="Times New Roman"/>
          <w:sz w:val="26"/>
          <w:szCs w:val="26"/>
          <w:lang w:val="vi-VN"/>
        </w:rPr>
        <w:t xml:space="preserve"> C</w:t>
      </w:r>
      <w:r w:rsidRPr="005914A9">
        <w:rPr>
          <w:rFonts w:ascii="Times New Roman" w:hAnsi="Times New Roman" w:cs="Times New Roman"/>
          <w:sz w:val="26"/>
          <w:szCs w:val="26"/>
          <w:lang w:val="vi-VN"/>
        </w:rPr>
        <w:t xml:space="preserve">ác cơ quan nhà nước và chính quyền địa phương sẽ </w:t>
      </w:r>
      <w:r w:rsidR="00DA0520" w:rsidRPr="005914A9">
        <w:rPr>
          <w:rFonts w:ascii="Times New Roman" w:hAnsi="Times New Roman" w:cs="Times New Roman"/>
          <w:sz w:val="26"/>
          <w:szCs w:val="26"/>
          <w:lang w:val="vi-VN"/>
        </w:rPr>
        <w:t>hỗ trợ</w:t>
      </w:r>
      <w:r w:rsidRPr="005914A9">
        <w:rPr>
          <w:rFonts w:ascii="Times New Roman" w:hAnsi="Times New Roman" w:cs="Times New Roman"/>
          <w:sz w:val="26"/>
          <w:szCs w:val="26"/>
          <w:lang w:val="vi-VN"/>
        </w:rPr>
        <w:t xml:space="preserve"> bằng cách thành lập các thể chế như thư viện, viện bảo tàng, KOMINKAN.</w:t>
      </w:r>
    </w:p>
    <w:p w14:paraId="5088B4BA" w14:textId="73227502" w:rsidR="00A50BDA" w:rsidRPr="005914A9" w:rsidRDefault="008313D5"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Năm 1949 Luật Giáo dục Xã hội  ra đời</w:t>
      </w:r>
      <w:r w:rsidR="00A50BDA" w:rsidRPr="001F5B1B">
        <w:rPr>
          <w:rFonts w:ascii="Times New Roman" w:hAnsi="Times New Roman" w:cs="Times New Roman"/>
          <w:sz w:val="26"/>
          <w:szCs w:val="26"/>
          <w:lang w:val="vi-VN"/>
        </w:rPr>
        <w:t>, quy định</w:t>
      </w:r>
      <w:r w:rsidR="00A50BDA" w:rsidRPr="005914A9">
        <w:rPr>
          <w:rFonts w:ascii="Times New Roman" w:hAnsi="Times New Roman" w:cs="Times New Roman"/>
          <w:sz w:val="26"/>
          <w:szCs w:val="26"/>
          <w:lang w:val="vi-VN"/>
        </w:rPr>
        <w:t xml:space="preserve"> bốn thành tố trong giáo dục xã hội</w:t>
      </w:r>
      <w:r w:rsidR="00A214F7" w:rsidRPr="005914A9">
        <w:rPr>
          <w:rFonts w:ascii="Times New Roman" w:hAnsi="Times New Roman" w:cs="Times New Roman"/>
          <w:sz w:val="26"/>
          <w:szCs w:val="26"/>
          <w:lang w:val="vi-VN"/>
        </w:rPr>
        <w:t>: phạm vi chức năng của giáo dục xã hội, vai trò của chính quyền trung ương và địa phương, các cơ quan công có trách nhiệm trong quản lý và phát triển giáo dục xã hội, và các cơ sở giáo dục xã hội.</w:t>
      </w:r>
    </w:p>
    <w:p w14:paraId="55D5EE31" w14:textId="5B368D9E" w:rsidR="007F1A00" w:rsidRPr="005914A9" w:rsidRDefault="004B6F95"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lastRenderedPageBreak/>
        <w:t xml:space="preserve">Luật định nghĩa giáo dục xã hội bao gồm các hoạt động giáo dục có hệ thống chủ yếu dành cho thiếu niên và người </w:t>
      </w:r>
      <w:r w:rsidR="00F5476A">
        <w:rPr>
          <w:rFonts w:ascii="Times New Roman" w:hAnsi="Times New Roman" w:cs="Times New Roman"/>
          <w:sz w:val="26"/>
          <w:szCs w:val="26"/>
          <w:lang w:val="vi-VN"/>
        </w:rPr>
        <w:t>lớn</w:t>
      </w:r>
      <w:r w:rsidRPr="005914A9">
        <w:rPr>
          <w:rFonts w:ascii="Times New Roman" w:hAnsi="Times New Roman" w:cs="Times New Roman"/>
          <w:sz w:val="26"/>
          <w:szCs w:val="26"/>
          <w:lang w:val="vi-VN"/>
        </w:rPr>
        <w:t xml:space="preserve"> và nằm ngoài các hoạt động giáo dục trong nhà trường chính quy</w:t>
      </w:r>
      <w:r w:rsidR="00DA0520" w:rsidRPr="005914A9">
        <w:rPr>
          <w:rFonts w:ascii="Times New Roman" w:hAnsi="Times New Roman" w:cs="Times New Roman"/>
          <w:sz w:val="26"/>
          <w:szCs w:val="26"/>
          <w:lang w:val="vi-VN"/>
        </w:rPr>
        <w:t xml:space="preserve">, đồng thời </w:t>
      </w:r>
      <w:r w:rsidR="008313D5" w:rsidRPr="005914A9">
        <w:rPr>
          <w:rFonts w:ascii="Times New Roman" w:hAnsi="Times New Roman" w:cs="Times New Roman"/>
          <w:sz w:val="26"/>
          <w:szCs w:val="26"/>
          <w:lang w:val="vi-VN"/>
        </w:rPr>
        <w:t xml:space="preserve">nêu rõ </w:t>
      </w:r>
      <w:r w:rsidR="00192D0D" w:rsidRPr="005914A9">
        <w:rPr>
          <w:rFonts w:ascii="Times New Roman" w:hAnsi="Times New Roman" w:cs="Times New Roman"/>
          <w:sz w:val="26"/>
          <w:szCs w:val="26"/>
          <w:lang w:val="vi-VN"/>
        </w:rPr>
        <w:t xml:space="preserve">chính phủ và chính quyền các cấp sẽ không nắm quyền </w:t>
      </w:r>
      <w:r w:rsidR="00DA0520" w:rsidRPr="005914A9">
        <w:rPr>
          <w:rFonts w:ascii="Times New Roman" w:hAnsi="Times New Roman" w:cs="Times New Roman"/>
          <w:sz w:val="26"/>
          <w:szCs w:val="26"/>
          <w:lang w:val="vi-VN"/>
        </w:rPr>
        <w:t>điều khiển</w:t>
      </w:r>
      <w:r w:rsidR="00192D0D" w:rsidRPr="005914A9">
        <w:rPr>
          <w:rFonts w:ascii="Times New Roman" w:hAnsi="Times New Roman" w:cs="Times New Roman"/>
          <w:sz w:val="26"/>
          <w:szCs w:val="26"/>
          <w:lang w:val="vi-VN"/>
        </w:rPr>
        <w:t xml:space="preserve"> đối với các tổ chức cung cấp giáo dục </w:t>
      </w:r>
      <w:r w:rsidR="00A16C47" w:rsidRPr="005914A9">
        <w:rPr>
          <w:rFonts w:ascii="Times New Roman" w:hAnsi="Times New Roman" w:cs="Times New Roman"/>
          <w:sz w:val="26"/>
          <w:szCs w:val="26"/>
          <w:lang w:val="vi-VN"/>
        </w:rPr>
        <w:t>xã hội</w:t>
      </w:r>
      <w:r w:rsidR="00192D0D" w:rsidRPr="005914A9">
        <w:rPr>
          <w:rFonts w:ascii="Times New Roman" w:hAnsi="Times New Roman" w:cs="Times New Roman"/>
          <w:sz w:val="26"/>
          <w:szCs w:val="26"/>
          <w:lang w:val="vi-VN"/>
        </w:rPr>
        <w:t xml:space="preserve">, </w:t>
      </w:r>
      <w:r w:rsidR="00F5476A">
        <w:rPr>
          <w:rFonts w:ascii="Times New Roman" w:hAnsi="Times New Roman" w:cs="Times New Roman"/>
          <w:sz w:val="26"/>
          <w:szCs w:val="26"/>
          <w:lang w:val="vi-VN"/>
        </w:rPr>
        <w:t>cũng như</w:t>
      </w:r>
      <w:r w:rsidR="00192D0D" w:rsidRPr="005914A9">
        <w:rPr>
          <w:rFonts w:ascii="Times New Roman" w:hAnsi="Times New Roman" w:cs="Times New Roman"/>
          <w:sz w:val="26"/>
          <w:szCs w:val="26"/>
          <w:lang w:val="vi-VN"/>
        </w:rPr>
        <w:t xml:space="preserve"> không can thiệp vào các hoạt động của những tổ chức này. Luật cũng quy định việc thành lập các KOMINKAN.</w:t>
      </w:r>
    </w:p>
    <w:p w14:paraId="53E06E61" w14:textId="0C282068" w:rsidR="00946032" w:rsidRPr="005914A9" w:rsidRDefault="00946032" w:rsidP="00862AA2">
      <w:pPr>
        <w:spacing w:line="360" w:lineRule="auto"/>
        <w:jc w:val="both"/>
        <w:rPr>
          <w:rFonts w:ascii="Times New Roman" w:hAnsi="Times New Roman" w:cs="Times New Roman"/>
          <w:sz w:val="26"/>
          <w:szCs w:val="26"/>
          <w:highlight w:val="yellow"/>
          <w:lang w:val="vi-VN"/>
        </w:rPr>
      </w:pPr>
      <w:r w:rsidRPr="005914A9">
        <w:rPr>
          <w:rFonts w:ascii="Times New Roman" w:hAnsi="Times New Roman" w:cs="Times New Roman"/>
          <w:sz w:val="26"/>
          <w:szCs w:val="26"/>
          <w:lang w:val="vi-VN"/>
        </w:rPr>
        <w:t xml:space="preserve">Tầm quan trọng của KOMINKAN trong giáo dục xã hội có thể thấy qua việc </w:t>
      </w:r>
      <w:r w:rsidR="002962FA" w:rsidRPr="005914A9">
        <w:rPr>
          <w:rFonts w:ascii="Times New Roman" w:hAnsi="Times New Roman" w:cs="Times New Roman"/>
          <w:sz w:val="26"/>
          <w:szCs w:val="26"/>
          <w:lang w:val="vi-VN"/>
        </w:rPr>
        <w:t xml:space="preserve">từ </w:t>
      </w:r>
      <w:r w:rsidRPr="005914A9">
        <w:rPr>
          <w:rFonts w:ascii="Times New Roman" w:hAnsi="Times New Roman" w:cs="Times New Roman"/>
          <w:sz w:val="26"/>
          <w:szCs w:val="26"/>
          <w:lang w:val="vi-VN"/>
        </w:rPr>
        <w:t xml:space="preserve">Điều XX đến Điều XLII </w:t>
      </w:r>
      <w:r w:rsidR="00320336" w:rsidRPr="005914A9">
        <w:rPr>
          <w:rFonts w:ascii="Times New Roman" w:hAnsi="Times New Roman" w:cs="Times New Roman"/>
          <w:sz w:val="26"/>
          <w:szCs w:val="26"/>
          <w:lang w:val="vi-VN"/>
        </w:rPr>
        <w:t xml:space="preserve">trong Luật Giáo dục </w:t>
      </w:r>
      <w:r w:rsidR="007575F7" w:rsidRPr="005914A9">
        <w:rPr>
          <w:rFonts w:ascii="Times New Roman" w:hAnsi="Times New Roman" w:cs="Times New Roman"/>
          <w:sz w:val="26"/>
          <w:szCs w:val="26"/>
          <w:lang w:val="vi-VN"/>
        </w:rPr>
        <w:t>X</w:t>
      </w:r>
      <w:r w:rsidR="00320336" w:rsidRPr="005914A9">
        <w:rPr>
          <w:rFonts w:ascii="Times New Roman" w:hAnsi="Times New Roman" w:cs="Times New Roman"/>
          <w:sz w:val="26"/>
          <w:szCs w:val="26"/>
          <w:lang w:val="vi-VN"/>
        </w:rPr>
        <w:t xml:space="preserve">ã hội </w:t>
      </w:r>
      <w:r w:rsidRPr="005914A9">
        <w:rPr>
          <w:rFonts w:ascii="Times New Roman" w:hAnsi="Times New Roman" w:cs="Times New Roman"/>
          <w:sz w:val="26"/>
          <w:szCs w:val="26"/>
          <w:lang w:val="vi-VN"/>
        </w:rPr>
        <w:t>là các quy định về KOMINKAN</w:t>
      </w:r>
      <w:r w:rsidR="00320336" w:rsidRPr="005914A9">
        <w:rPr>
          <w:rFonts w:ascii="Times New Roman" w:hAnsi="Times New Roman" w:cs="Times New Roman"/>
          <w:sz w:val="26"/>
          <w:szCs w:val="26"/>
          <w:lang w:val="vi-VN"/>
        </w:rPr>
        <w:t xml:space="preserve">, chiếm gần 50% </w:t>
      </w:r>
      <w:r w:rsidR="00BE2C5D">
        <w:rPr>
          <w:rFonts w:ascii="Times New Roman" w:hAnsi="Times New Roman" w:cs="Times New Roman"/>
          <w:sz w:val="26"/>
          <w:szCs w:val="26"/>
          <w:lang w:val="vi-VN"/>
        </w:rPr>
        <w:t xml:space="preserve">độ dài </w:t>
      </w:r>
      <w:r w:rsidR="00320336" w:rsidRPr="005914A9">
        <w:rPr>
          <w:rFonts w:ascii="Times New Roman" w:hAnsi="Times New Roman" w:cs="Times New Roman"/>
          <w:sz w:val="26"/>
          <w:szCs w:val="26"/>
          <w:lang w:val="vi-VN"/>
        </w:rPr>
        <w:t>bộ luật này</w:t>
      </w:r>
      <w:r w:rsidRPr="005914A9">
        <w:rPr>
          <w:rFonts w:ascii="Times New Roman" w:hAnsi="Times New Roman" w:cs="Times New Roman"/>
          <w:sz w:val="26"/>
          <w:szCs w:val="26"/>
          <w:lang w:val="vi-VN"/>
        </w:rPr>
        <w:t xml:space="preserve">. Việc KOMINKAN được quy định </w:t>
      </w:r>
      <w:r w:rsidR="00F5476A">
        <w:rPr>
          <w:rFonts w:ascii="Times New Roman" w:hAnsi="Times New Roman" w:cs="Times New Roman"/>
          <w:sz w:val="26"/>
          <w:szCs w:val="26"/>
          <w:lang w:val="vi-VN"/>
        </w:rPr>
        <w:t xml:space="preserve">chặt chẽ </w:t>
      </w:r>
      <w:r w:rsidRPr="005914A9">
        <w:rPr>
          <w:rFonts w:ascii="Times New Roman" w:hAnsi="Times New Roman" w:cs="Times New Roman"/>
          <w:sz w:val="26"/>
          <w:szCs w:val="26"/>
          <w:lang w:val="vi-VN"/>
        </w:rPr>
        <w:t xml:space="preserve">trong luật đã cho nó một </w:t>
      </w:r>
      <w:r w:rsidR="00320336" w:rsidRPr="005914A9">
        <w:rPr>
          <w:rFonts w:ascii="Times New Roman" w:hAnsi="Times New Roman" w:cs="Times New Roman"/>
          <w:sz w:val="26"/>
          <w:szCs w:val="26"/>
          <w:lang w:val="vi-VN"/>
        </w:rPr>
        <w:t xml:space="preserve">cơ sở pháp lý vững chắc </w:t>
      </w:r>
      <w:r w:rsidRPr="005914A9">
        <w:rPr>
          <w:rFonts w:ascii="Times New Roman" w:hAnsi="Times New Roman" w:cs="Times New Roman"/>
          <w:sz w:val="26"/>
          <w:szCs w:val="26"/>
          <w:lang w:val="vi-VN"/>
        </w:rPr>
        <w:t xml:space="preserve"> để hoạt động và phát triển.</w:t>
      </w:r>
      <w:r w:rsidR="00320336" w:rsidRPr="005914A9">
        <w:rPr>
          <w:rFonts w:ascii="Times New Roman" w:hAnsi="Times New Roman" w:cs="Times New Roman"/>
          <w:sz w:val="26"/>
          <w:szCs w:val="26"/>
          <w:lang w:val="vi-VN"/>
        </w:rPr>
        <w:t xml:space="preserve"> </w:t>
      </w:r>
    </w:p>
    <w:p w14:paraId="39A6B618" w14:textId="3E249C92" w:rsidR="00FA251A" w:rsidRPr="005914A9" w:rsidRDefault="004F0EE4"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Ở nước ta</w:t>
      </w:r>
      <w:r w:rsidR="00FA251A" w:rsidRPr="005914A9">
        <w:rPr>
          <w:rFonts w:ascii="Times New Roman" w:hAnsi="Times New Roman" w:cs="Times New Roman"/>
          <w:sz w:val="26"/>
          <w:szCs w:val="26"/>
          <w:lang w:val="vi-VN"/>
        </w:rPr>
        <w:t xml:space="preserve"> không có luật giáo dục thường xuyên. </w:t>
      </w:r>
      <w:r w:rsidRPr="005914A9">
        <w:rPr>
          <w:rFonts w:ascii="Times New Roman" w:hAnsi="Times New Roman" w:cs="Times New Roman"/>
          <w:sz w:val="26"/>
          <w:szCs w:val="26"/>
          <w:lang w:val="vi-VN"/>
        </w:rPr>
        <w:t>Một thiết chế có tầm bao phủ lớn trong việc cung cấp giáo dục thường xuyên là t</w:t>
      </w:r>
      <w:r w:rsidR="00FA251A" w:rsidRPr="005914A9">
        <w:rPr>
          <w:rFonts w:ascii="Times New Roman" w:hAnsi="Times New Roman" w:cs="Times New Roman"/>
          <w:sz w:val="26"/>
          <w:szCs w:val="26"/>
          <w:lang w:val="vi-VN"/>
        </w:rPr>
        <w:t>rung tâm học tập cộng đồng</w:t>
      </w:r>
      <w:r w:rsidRPr="005914A9">
        <w:rPr>
          <w:rFonts w:ascii="Times New Roman" w:hAnsi="Times New Roman" w:cs="Times New Roman"/>
          <w:sz w:val="26"/>
          <w:szCs w:val="26"/>
          <w:lang w:val="vi-VN"/>
        </w:rPr>
        <w:t>. Tuy nhiên trung tâm học tập cộng đồng chỉ</w:t>
      </w:r>
      <w:r w:rsidR="00FA251A" w:rsidRPr="005914A9">
        <w:rPr>
          <w:rFonts w:ascii="Times New Roman" w:hAnsi="Times New Roman" w:cs="Times New Roman"/>
          <w:sz w:val="26"/>
          <w:szCs w:val="26"/>
          <w:lang w:val="vi-VN"/>
        </w:rPr>
        <w:t xml:space="preserve"> được đề cập đến </w:t>
      </w:r>
      <w:r w:rsidR="00F5476A">
        <w:rPr>
          <w:rFonts w:ascii="Times New Roman" w:hAnsi="Times New Roman" w:cs="Times New Roman"/>
          <w:sz w:val="26"/>
          <w:szCs w:val="26"/>
          <w:lang w:val="vi-VN"/>
        </w:rPr>
        <w:t>như</w:t>
      </w:r>
      <w:r w:rsidR="00FA251A" w:rsidRPr="005914A9">
        <w:rPr>
          <w:rFonts w:ascii="Times New Roman" w:hAnsi="Times New Roman" w:cs="Times New Roman"/>
          <w:sz w:val="26"/>
          <w:szCs w:val="26"/>
          <w:lang w:val="vi-VN"/>
        </w:rPr>
        <w:t xml:space="preserve"> một phần của Điều 45 và 46 của Luật giáo dục 2005. </w:t>
      </w:r>
    </w:p>
    <w:p w14:paraId="17AD2028" w14:textId="77777777" w:rsidR="00FA251A" w:rsidRPr="001F5B1B" w:rsidRDefault="00FA251A" w:rsidP="00F5476A">
      <w:pPr>
        <w:ind w:left="720"/>
        <w:jc w:val="both"/>
        <w:rPr>
          <w:rFonts w:ascii="Times New Roman" w:hAnsi="Times New Roman" w:cs="Times New Roman"/>
          <w:sz w:val="26"/>
          <w:szCs w:val="26"/>
          <w:lang w:val="vi-VN"/>
        </w:rPr>
      </w:pPr>
      <w:r w:rsidRPr="001F5B1B">
        <w:rPr>
          <w:rFonts w:ascii="Times New Roman" w:hAnsi="Times New Roman" w:cs="Times New Roman"/>
          <w:b/>
          <w:bCs/>
          <w:sz w:val="26"/>
          <w:szCs w:val="26"/>
          <w:lang w:val="vi-VN"/>
        </w:rPr>
        <w:t>Điều </w:t>
      </w:r>
      <w:bookmarkStart w:id="1" w:name="Dieu_45"/>
      <w:bookmarkEnd w:id="1"/>
      <w:r w:rsidRPr="001F5B1B">
        <w:rPr>
          <w:rFonts w:ascii="Times New Roman" w:hAnsi="Times New Roman" w:cs="Times New Roman"/>
          <w:b/>
          <w:bCs/>
          <w:sz w:val="26"/>
          <w:szCs w:val="26"/>
          <w:lang w:val="vi-VN"/>
        </w:rPr>
        <w:t>45.</w:t>
      </w:r>
      <w:r w:rsidRPr="001F5B1B">
        <w:rPr>
          <w:rFonts w:ascii="Times New Roman" w:hAnsi="Times New Roman" w:cs="Times New Roman"/>
          <w:sz w:val="26"/>
          <w:szCs w:val="26"/>
          <w:lang w:val="vi-VN"/>
        </w:rPr>
        <w:t> Yêu cầu về chương trình, nội dung, phương pháp giáo dục thường xuyên</w:t>
      </w:r>
    </w:p>
    <w:p w14:paraId="67B74B56" w14:textId="77777777" w:rsidR="00FA251A" w:rsidRPr="001F5B1B" w:rsidRDefault="00FA251A" w:rsidP="00F5476A">
      <w:pPr>
        <w:ind w:left="720"/>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1. Nội dung giáo dục thường xuyên được thể hiện trong các chương trình sau đây:</w:t>
      </w:r>
    </w:p>
    <w:p w14:paraId="7DD213E8" w14:textId="77777777" w:rsidR="00FA251A" w:rsidRPr="001F5B1B" w:rsidRDefault="00FA251A" w:rsidP="00F5476A">
      <w:pPr>
        <w:ind w:left="720"/>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a) Chương trình xóa mù chữ và giáo dục tiếp tục sau khi biết chữ; </w:t>
      </w:r>
    </w:p>
    <w:p w14:paraId="7F529A2C" w14:textId="77777777" w:rsidR="00FA251A" w:rsidRPr="001F5B1B" w:rsidRDefault="00FA251A" w:rsidP="00F5476A">
      <w:pPr>
        <w:ind w:left="720"/>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b) Chương trình giáo dục đáp ứng yêu cầu của người học; cập nhật kiến thức, kỹ năng, chuyển giao công nghệ;</w:t>
      </w:r>
    </w:p>
    <w:p w14:paraId="1DAD2D3C" w14:textId="03D6529A" w:rsidR="00FA251A" w:rsidRPr="005914A9" w:rsidRDefault="00FA251A" w:rsidP="00F5476A">
      <w:pPr>
        <w:ind w:left="720"/>
        <w:jc w:val="both"/>
        <w:rPr>
          <w:rFonts w:ascii="Times New Roman" w:hAnsi="Times New Roman" w:cs="Times New Roman"/>
          <w:sz w:val="26"/>
          <w:szCs w:val="26"/>
          <w:lang w:val="vi-VN"/>
        </w:rPr>
      </w:pPr>
      <w:r w:rsidRPr="005914A9">
        <w:rPr>
          <w:rFonts w:ascii="Times New Roman" w:hAnsi="Times New Roman" w:cs="Times New Roman"/>
          <w:b/>
          <w:sz w:val="26"/>
          <w:szCs w:val="26"/>
          <w:lang w:val="vi-VN"/>
        </w:rPr>
        <w:t>Điều 46</w:t>
      </w:r>
      <w:r w:rsidRPr="005914A9">
        <w:rPr>
          <w:rFonts w:ascii="Times New Roman" w:hAnsi="Times New Roman" w:cs="Times New Roman"/>
          <w:sz w:val="26"/>
          <w:szCs w:val="26"/>
          <w:lang w:val="vi-VN"/>
        </w:rPr>
        <w:t xml:space="preserve">. </w:t>
      </w:r>
    </w:p>
    <w:p w14:paraId="502B959E" w14:textId="35E13017" w:rsidR="00FA251A" w:rsidRPr="005914A9" w:rsidRDefault="00FA251A" w:rsidP="00F5476A">
      <w:pPr>
        <w:ind w:left="720"/>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Trung tâm học tập cộng đồng thực hiện các chương trình giáo dục quy định tại điểm a và điểm b khoản 1 Điều 45 của Luật này</w:t>
      </w:r>
      <w:r w:rsidRPr="005914A9">
        <w:rPr>
          <w:rFonts w:ascii="Times New Roman" w:hAnsi="Times New Roman" w:cs="Times New Roman"/>
          <w:sz w:val="26"/>
          <w:szCs w:val="26"/>
          <w:lang w:val="vi-VN"/>
        </w:rPr>
        <w:t>.</w:t>
      </w:r>
    </w:p>
    <w:p w14:paraId="1D9A9AB0" w14:textId="01E92F1D" w:rsidR="00291A9D" w:rsidRPr="005914A9" w:rsidRDefault="00FA251A" w:rsidP="00862AA2">
      <w:pPr>
        <w:spacing w:line="360" w:lineRule="auto"/>
        <w:jc w:val="both"/>
        <w:rPr>
          <w:rFonts w:ascii="Times New Roman" w:hAnsi="Times New Roman" w:cs="Times New Roman"/>
          <w:sz w:val="26"/>
          <w:szCs w:val="26"/>
          <w:lang w:val="vi-VN"/>
        </w:rPr>
      </w:pPr>
      <w:r w:rsidRPr="00765688">
        <w:rPr>
          <w:rFonts w:ascii="Times New Roman" w:hAnsi="Times New Roman" w:cs="Times New Roman"/>
          <w:i/>
          <w:sz w:val="26"/>
          <w:szCs w:val="26"/>
          <w:lang w:val="vi-VN"/>
        </w:rPr>
        <w:t xml:space="preserve">Như vậy </w:t>
      </w:r>
      <w:r w:rsidR="004F0EE4" w:rsidRPr="00765688">
        <w:rPr>
          <w:rFonts w:ascii="Times New Roman" w:hAnsi="Times New Roman" w:cs="Times New Roman"/>
          <w:i/>
          <w:sz w:val="26"/>
          <w:szCs w:val="26"/>
          <w:lang w:val="vi-VN"/>
        </w:rPr>
        <w:t>phạm vi chức năng của trung tâm học tập cộng đồng còn quá hạn chế không đáp ứng được tình hình xã hội kinh tế hiện tại</w:t>
      </w:r>
      <w:r w:rsidR="009F4FAE" w:rsidRPr="005914A9">
        <w:rPr>
          <w:rStyle w:val="FootnoteReference"/>
          <w:rFonts w:ascii="Times New Roman" w:hAnsi="Times New Roman" w:cs="Times New Roman"/>
          <w:sz w:val="26"/>
          <w:szCs w:val="26"/>
          <w:lang w:val="vi-VN"/>
        </w:rPr>
        <w:footnoteReference w:id="2"/>
      </w:r>
      <w:r w:rsidR="004F0EE4" w:rsidRPr="005914A9">
        <w:rPr>
          <w:rFonts w:ascii="Times New Roman" w:hAnsi="Times New Roman" w:cs="Times New Roman"/>
          <w:sz w:val="26"/>
          <w:szCs w:val="26"/>
          <w:lang w:val="vi-VN"/>
        </w:rPr>
        <w:t xml:space="preserve">. </w:t>
      </w:r>
    </w:p>
    <w:p w14:paraId="010309E1" w14:textId="4044DEC8" w:rsidR="00FA251A" w:rsidRPr="00FB6A72" w:rsidRDefault="004F0EE4" w:rsidP="00862AA2">
      <w:pPr>
        <w:pStyle w:val="Heading1"/>
        <w:jc w:val="both"/>
        <w:rPr>
          <w:rFonts w:ascii="Times New Roman" w:hAnsi="Times New Roman" w:cs="Times New Roman"/>
          <w:sz w:val="28"/>
          <w:szCs w:val="26"/>
          <w:lang w:val="vi-VN"/>
        </w:rPr>
      </w:pPr>
      <w:r w:rsidRPr="00FB6A72">
        <w:rPr>
          <w:rFonts w:ascii="Times New Roman" w:hAnsi="Times New Roman" w:cs="Times New Roman"/>
          <w:sz w:val="28"/>
          <w:szCs w:val="26"/>
          <w:lang w:val="vi-VN"/>
        </w:rPr>
        <w:t>Chức năng nhiệm vụ của KOMINKAN</w:t>
      </w:r>
    </w:p>
    <w:p w14:paraId="2A9AF4BE" w14:textId="4EE22F4E" w:rsidR="00320336" w:rsidRPr="005914A9" w:rsidRDefault="00192D0D"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Việc thành lập KOMINKAN là sự đáp ứng đúng lúc, và </w:t>
      </w:r>
      <w:r w:rsidR="007575F7" w:rsidRPr="005914A9">
        <w:rPr>
          <w:rFonts w:ascii="Times New Roman" w:hAnsi="Times New Roman" w:cs="Times New Roman"/>
          <w:sz w:val="26"/>
          <w:szCs w:val="26"/>
          <w:lang w:val="vi-VN"/>
        </w:rPr>
        <w:t>đúng nhu cầu</w:t>
      </w:r>
      <w:r w:rsidRPr="005914A9">
        <w:rPr>
          <w:rFonts w:ascii="Times New Roman" w:hAnsi="Times New Roman" w:cs="Times New Roman"/>
          <w:sz w:val="26"/>
          <w:szCs w:val="26"/>
          <w:lang w:val="vi-VN"/>
        </w:rPr>
        <w:t xml:space="preserve"> nguyện vọng của người dân</w:t>
      </w:r>
      <w:r w:rsidR="002962FA" w:rsidRPr="005914A9">
        <w:rPr>
          <w:rFonts w:ascii="Times New Roman" w:hAnsi="Times New Roman" w:cs="Times New Roman"/>
          <w:sz w:val="26"/>
          <w:szCs w:val="26"/>
          <w:lang w:val="vi-VN"/>
        </w:rPr>
        <w:t xml:space="preserve"> </w:t>
      </w:r>
      <w:r w:rsidR="00CC15F6" w:rsidRPr="005914A9">
        <w:rPr>
          <w:rFonts w:ascii="Times New Roman" w:hAnsi="Times New Roman" w:cs="Times New Roman"/>
          <w:sz w:val="26"/>
          <w:szCs w:val="26"/>
          <w:lang w:val="vi-VN"/>
        </w:rPr>
        <w:t xml:space="preserve">là </w:t>
      </w:r>
      <w:r w:rsidR="002962FA" w:rsidRPr="005914A9">
        <w:rPr>
          <w:rFonts w:ascii="Times New Roman" w:hAnsi="Times New Roman" w:cs="Times New Roman"/>
          <w:sz w:val="26"/>
          <w:szCs w:val="26"/>
          <w:lang w:val="vi-VN"/>
        </w:rPr>
        <w:t xml:space="preserve">được học tập các kiến thức và kỹ năng để có thể tồn tại và đứng vững trong giai đoạn mới, </w:t>
      </w:r>
      <w:r w:rsidR="00CC15F6" w:rsidRPr="005914A9">
        <w:rPr>
          <w:rFonts w:ascii="Times New Roman" w:hAnsi="Times New Roman" w:cs="Times New Roman"/>
          <w:sz w:val="26"/>
          <w:szCs w:val="26"/>
          <w:lang w:val="vi-VN"/>
        </w:rPr>
        <w:t xml:space="preserve">và </w:t>
      </w:r>
      <w:r w:rsidR="002962FA" w:rsidRPr="005914A9">
        <w:rPr>
          <w:rFonts w:ascii="Times New Roman" w:hAnsi="Times New Roman" w:cs="Times New Roman"/>
          <w:sz w:val="26"/>
          <w:szCs w:val="26"/>
          <w:lang w:val="vi-VN"/>
        </w:rPr>
        <w:t>góp phần xây dựng đất nước</w:t>
      </w:r>
      <w:r w:rsidRPr="005914A9">
        <w:rPr>
          <w:rFonts w:ascii="Times New Roman" w:hAnsi="Times New Roman" w:cs="Times New Roman"/>
          <w:sz w:val="26"/>
          <w:szCs w:val="26"/>
          <w:lang w:val="vi-VN"/>
        </w:rPr>
        <w:t xml:space="preserve">. </w:t>
      </w:r>
      <w:r w:rsidR="003E0564" w:rsidRPr="005914A9">
        <w:rPr>
          <w:rFonts w:ascii="Times New Roman" w:hAnsi="Times New Roman" w:cs="Times New Roman"/>
          <w:sz w:val="26"/>
          <w:szCs w:val="26"/>
          <w:lang w:val="vi-VN"/>
        </w:rPr>
        <w:t xml:space="preserve">Cho đến giữa thập niên 1950, xã hội Nhật vẫn chủ yếu là xã hội nông nghiệp </w:t>
      </w:r>
      <w:r w:rsidR="000B4C1B" w:rsidRPr="005914A9">
        <w:rPr>
          <w:rFonts w:ascii="Times New Roman" w:hAnsi="Times New Roman" w:cs="Times New Roman"/>
          <w:sz w:val="26"/>
          <w:szCs w:val="26"/>
          <w:lang w:val="vi-VN"/>
        </w:rPr>
        <w:t>trong đó</w:t>
      </w:r>
      <w:r w:rsidR="003E0564" w:rsidRPr="005914A9">
        <w:rPr>
          <w:rFonts w:ascii="Times New Roman" w:hAnsi="Times New Roman" w:cs="Times New Roman"/>
          <w:sz w:val="26"/>
          <w:szCs w:val="26"/>
          <w:lang w:val="vi-VN"/>
        </w:rPr>
        <w:t xml:space="preserve"> có các cộng đồng nhóm do người dân tự lập. H</w:t>
      </w:r>
      <w:r w:rsidRPr="005914A9">
        <w:rPr>
          <w:rFonts w:ascii="Times New Roman" w:hAnsi="Times New Roman" w:cs="Times New Roman"/>
          <w:sz w:val="26"/>
          <w:szCs w:val="26"/>
          <w:lang w:val="vi-VN"/>
        </w:rPr>
        <w:t xml:space="preserve">ọ sống theo lối truyền thống của cuộc sống nông nghiệp: tụ tập sau giờ làm việc, bên </w:t>
      </w:r>
      <w:r w:rsidR="005C2B5E" w:rsidRPr="005914A9">
        <w:rPr>
          <w:rFonts w:ascii="Times New Roman" w:hAnsi="Times New Roman" w:cs="Times New Roman"/>
          <w:sz w:val="26"/>
          <w:szCs w:val="26"/>
          <w:lang w:val="vi-VN"/>
        </w:rPr>
        <w:t>chén</w:t>
      </w:r>
      <w:r w:rsidRPr="005914A9">
        <w:rPr>
          <w:rFonts w:ascii="Times New Roman" w:hAnsi="Times New Roman" w:cs="Times New Roman"/>
          <w:sz w:val="26"/>
          <w:szCs w:val="26"/>
          <w:lang w:val="vi-VN"/>
        </w:rPr>
        <w:t xml:space="preserve"> trà, </w:t>
      </w:r>
      <w:r w:rsidR="00560E93" w:rsidRPr="005914A9">
        <w:rPr>
          <w:rFonts w:ascii="Times New Roman" w:hAnsi="Times New Roman" w:cs="Times New Roman"/>
          <w:sz w:val="26"/>
          <w:szCs w:val="26"/>
          <w:lang w:val="vi-VN"/>
        </w:rPr>
        <w:t>bàn</w:t>
      </w:r>
      <w:r w:rsidRPr="005914A9">
        <w:rPr>
          <w:rFonts w:ascii="Times New Roman" w:hAnsi="Times New Roman" w:cs="Times New Roman"/>
          <w:sz w:val="26"/>
          <w:szCs w:val="26"/>
          <w:lang w:val="vi-VN"/>
        </w:rPr>
        <w:t xml:space="preserve"> luận và học hỏi lẫn nhau. </w:t>
      </w:r>
      <w:r w:rsidR="00320336" w:rsidRPr="005914A9">
        <w:rPr>
          <w:rFonts w:ascii="Times New Roman" w:hAnsi="Times New Roman" w:cs="Times New Roman"/>
          <w:sz w:val="26"/>
          <w:szCs w:val="26"/>
          <w:lang w:val="vi-VN"/>
        </w:rPr>
        <w:t xml:space="preserve">KOMINKAN </w:t>
      </w:r>
      <w:r w:rsidR="002962FA" w:rsidRPr="005914A9">
        <w:rPr>
          <w:rFonts w:ascii="Times New Roman" w:hAnsi="Times New Roman" w:cs="Times New Roman"/>
          <w:sz w:val="26"/>
          <w:szCs w:val="26"/>
          <w:lang w:val="vi-VN"/>
        </w:rPr>
        <w:t xml:space="preserve">được tổ chức để </w:t>
      </w:r>
      <w:r w:rsidR="00320336" w:rsidRPr="005914A9">
        <w:rPr>
          <w:rFonts w:ascii="Times New Roman" w:hAnsi="Times New Roman" w:cs="Times New Roman"/>
          <w:sz w:val="26"/>
          <w:szCs w:val="26"/>
          <w:lang w:val="vi-VN"/>
        </w:rPr>
        <w:t xml:space="preserve">tạo điều kiện cho </w:t>
      </w:r>
      <w:r w:rsidR="00320336" w:rsidRPr="005914A9">
        <w:rPr>
          <w:rFonts w:ascii="Times New Roman" w:hAnsi="Times New Roman" w:cs="Times New Roman"/>
          <w:sz w:val="26"/>
          <w:szCs w:val="26"/>
          <w:lang w:val="vi-VN"/>
        </w:rPr>
        <w:lastRenderedPageBreak/>
        <w:t xml:space="preserve">các hoạt động xã hội này. </w:t>
      </w:r>
      <w:r w:rsidR="00AA4D43" w:rsidRPr="005914A9">
        <w:rPr>
          <w:rFonts w:ascii="Times New Roman" w:hAnsi="Times New Roman" w:cs="Times New Roman"/>
          <w:sz w:val="26"/>
          <w:szCs w:val="26"/>
          <w:lang w:val="vi-VN"/>
        </w:rPr>
        <w:t xml:space="preserve">KOMINKAN xuất phát từ nhu cầu học, và sinh hoạt cộng đồng của người Nhật. </w:t>
      </w:r>
    </w:p>
    <w:p w14:paraId="04DDAE65" w14:textId="77306308" w:rsidR="009F4FAE" w:rsidRPr="005914A9" w:rsidRDefault="00AA4D43" w:rsidP="00862AA2">
      <w:pPr>
        <w:spacing w:line="360" w:lineRule="auto"/>
        <w:jc w:val="both"/>
        <w:rPr>
          <w:rFonts w:ascii="Times New Roman" w:hAnsi="Times New Roman" w:cs="Times New Roman"/>
          <w:sz w:val="26"/>
          <w:szCs w:val="26"/>
          <w:lang w:val="vi-VN"/>
        </w:rPr>
      </w:pPr>
      <w:r w:rsidRPr="00765688">
        <w:rPr>
          <w:rFonts w:ascii="Times New Roman" w:hAnsi="Times New Roman" w:cs="Times New Roman"/>
          <w:i/>
          <w:sz w:val="26"/>
          <w:szCs w:val="26"/>
          <w:lang w:val="vi-VN"/>
        </w:rPr>
        <w:t>Ở Việt Nam, t</w:t>
      </w:r>
      <w:r w:rsidR="009F4FAE" w:rsidRPr="00765688">
        <w:rPr>
          <w:rFonts w:ascii="Times New Roman" w:hAnsi="Times New Roman" w:cs="Times New Roman"/>
          <w:i/>
          <w:sz w:val="26"/>
          <w:szCs w:val="26"/>
          <w:lang w:val="vi-VN"/>
        </w:rPr>
        <w:t xml:space="preserve">rung tâm học tập cộng đồng có phải là </w:t>
      </w:r>
      <w:r w:rsidRPr="00765688">
        <w:rPr>
          <w:rFonts w:ascii="Times New Roman" w:hAnsi="Times New Roman" w:cs="Times New Roman"/>
          <w:i/>
          <w:sz w:val="26"/>
          <w:szCs w:val="26"/>
          <w:lang w:val="vi-VN"/>
        </w:rPr>
        <w:t>địa điểm cộng đồng người dân tự nguyện lui tới cho các hoạt động như thế không?</w:t>
      </w:r>
      <w:r w:rsidRPr="005914A9">
        <w:rPr>
          <w:rFonts w:ascii="Times New Roman" w:hAnsi="Times New Roman" w:cs="Times New Roman"/>
          <w:sz w:val="26"/>
          <w:szCs w:val="26"/>
          <w:lang w:val="vi-VN"/>
        </w:rPr>
        <w:t xml:space="preserve"> Hiện tại phần lớn hoạt động tại trung tâm học tập cộng đồng vẫn là theo hướng chỉ đạo từ trên xuống, chưa xuất phát từ sự tự nguyện của người dân</w:t>
      </w:r>
      <w:r w:rsidR="00F5476A">
        <w:rPr>
          <w:rFonts w:ascii="Times New Roman" w:hAnsi="Times New Roman" w:cs="Times New Roman"/>
          <w:sz w:val="26"/>
          <w:szCs w:val="26"/>
          <w:lang w:val="vi-VN"/>
        </w:rPr>
        <w:t>, do đó người học thiếu động cơ bên trong, không cảm thấy hăng hái tham gia các hoạt động.</w:t>
      </w:r>
    </w:p>
    <w:p w14:paraId="7436DD78" w14:textId="0AF57031" w:rsidR="002962FA" w:rsidRPr="005914A9" w:rsidRDefault="002962FA" w:rsidP="00862AA2">
      <w:pPr>
        <w:spacing w:line="360" w:lineRule="auto"/>
        <w:jc w:val="both"/>
        <w:rPr>
          <w:rFonts w:ascii="Times New Roman" w:hAnsi="Times New Roman" w:cs="Times New Roman"/>
          <w:b/>
          <w:sz w:val="26"/>
          <w:szCs w:val="26"/>
          <w:lang w:val="vi-VN"/>
        </w:rPr>
      </w:pPr>
      <w:r w:rsidRPr="005914A9">
        <w:rPr>
          <w:rFonts w:ascii="Times New Roman" w:hAnsi="Times New Roman" w:cs="Times New Roman"/>
          <w:b/>
          <w:sz w:val="26"/>
          <w:szCs w:val="26"/>
          <w:lang w:val="vi-VN"/>
        </w:rPr>
        <w:t>KOMINKAN được thành lập với mục đích:</w:t>
      </w:r>
    </w:p>
    <w:p w14:paraId="77DB3B6D" w14:textId="4661145D" w:rsidR="002962FA" w:rsidRPr="001F5B1B" w:rsidRDefault="002962FA" w:rsidP="00862AA2">
      <w:pPr>
        <w:pStyle w:val="ListParagraph"/>
        <w:numPr>
          <w:ilvl w:val="0"/>
          <w:numId w:val="6"/>
        </w:numPr>
        <w:spacing w:line="360" w:lineRule="auto"/>
        <w:rPr>
          <w:rFonts w:ascii="Times New Roman" w:hAnsi="Times New Roman" w:cs="Times New Roman"/>
          <w:sz w:val="26"/>
          <w:szCs w:val="26"/>
          <w:lang w:val="vi-VN"/>
        </w:rPr>
      </w:pPr>
      <w:r w:rsidRPr="005914A9">
        <w:rPr>
          <w:rFonts w:ascii="Times New Roman" w:hAnsi="Times New Roman" w:cs="Times New Roman"/>
          <w:sz w:val="26"/>
          <w:szCs w:val="26"/>
          <w:lang w:val="vi-VN"/>
        </w:rPr>
        <w:t>Đưa khái niệm và thực hành về dân chủ đến với người dân thông qua vai trò của họ trong việc quản lý giáo dục tại KOMINKAN</w:t>
      </w:r>
      <w:r w:rsidR="00A16C47" w:rsidRPr="005914A9">
        <w:rPr>
          <w:rFonts w:ascii="Times New Roman" w:hAnsi="Times New Roman" w:cs="Times New Roman"/>
          <w:sz w:val="26"/>
          <w:szCs w:val="26"/>
          <w:lang w:val="vi-VN"/>
        </w:rPr>
        <w:t>, nơi c</w:t>
      </w:r>
      <w:r w:rsidRPr="005914A9">
        <w:rPr>
          <w:rFonts w:ascii="Times New Roman" w:hAnsi="Times New Roman" w:cs="Times New Roman"/>
          <w:sz w:val="26"/>
          <w:szCs w:val="26"/>
          <w:lang w:val="vi-VN"/>
        </w:rPr>
        <w:t>ác chương trình được phát triển bởi nhóm tư vấn của KOMINKAN và đại diện cộng đồng.</w:t>
      </w:r>
    </w:p>
    <w:p w14:paraId="3083C819" w14:textId="647637FE" w:rsidR="002962FA" w:rsidRPr="005914A9" w:rsidRDefault="002962FA" w:rsidP="00862AA2">
      <w:pPr>
        <w:pStyle w:val="ListParagraph"/>
        <w:numPr>
          <w:ilvl w:val="0"/>
          <w:numId w:val="6"/>
        </w:numPr>
        <w:spacing w:line="360" w:lineRule="auto"/>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Cung cấp cho người dân địa phương mọi cơ hội học tập. Mọi cá nhân không kể </w:t>
      </w:r>
      <w:r w:rsidR="00AA4D43" w:rsidRPr="005914A9">
        <w:rPr>
          <w:rFonts w:ascii="Times New Roman" w:hAnsi="Times New Roman" w:cs="Times New Roman"/>
          <w:sz w:val="26"/>
          <w:szCs w:val="26"/>
          <w:lang w:val="vi-VN"/>
        </w:rPr>
        <w:t>giới tính</w:t>
      </w:r>
      <w:r w:rsidRPr="005914A9">
        <w:rPr>
          <w:rFonts w:ascii="Times New Roman" w:hAnsi="Times New Roman" w:cs="Times New Roman"/>
          <w:sz w:val="26"/>
          <w:szCs w:val="26"/>
          <w:lang w:val="vi-VN"/>
        </w:rPr>
        <w:t xml:space="preserve">, </w:t>
      </w:r>
      <w:r w:rsidR="00AA4D43" w:rsidRPr="005914A9">
        <w:rPr>
          <w:rFonts w:ascii="Times New Roman" w:hAnsi="Times New Roman" w:cs="Times New Roman"/>
          <w:sz w:val="26"/>
          <w:szCs w:val="26"/>
          <w:lang w:val="vi-VN"/>
        </w:rPr>
        <w:t>độ tuổi</w:t>
      </w:r>
      <w:r w:rsidRPr="005914A9">
        <w:rPr>
          <w:rFonts w:ascii="Times New Roman" w:hAnsi="Times New Roman" w:cs="Times New Roman"/>
          <w:sz w:val="26"/>
          <w:szCs w:val="26"/>
          <w:lang w:val="vi-VN"/>
        </w:rPr>
        <w:t xml:space="preserve">, </w:t>
      </w:r>
      <w:r w:rsidR="00CC15F6" w:rsidRPr="005914A9">
        <w:rPr>
          <w:rFonts w:ascii="Times New Roman" w:hAnsi="Times New Roman" w:cs="Times New Roman"/>
          <w:sz w:val="26"/>
          <w:szCs w:val="26"/>
          <w:lang w:val="vi-VN"/>
        </w:rPr>
        <w:t>nền tảng</w:t>
      </w:r>
      <w:r w:rsidRPr="005914A9">
        <w:rPr>
          <w:rFonts w:ascii="Times New Roman" w:hAnsi="Times New Roman" w:cs="Times New Roman"/>
          <w:sz w:val="26"/>
          <w:szCs w:val="26"/>
          <w:lang w:val="vi-VN"/>
        </w:rPr>
        <w:t xml:space="preserve"> gia đình</w:t>
      </w:r>
      <w:r w:rsidR="00CC15F6" w:rsidRPr="005914A9">
        <w:rPr>
          <w:rFonts w:ascii="Times New Roman" w:hAnsi="Times New Roman" w:cs="Times New Roman"/>
          <w:sz w:val="26"/>
          <w:szCs w:val="26"/>
          <w:lang w:val="vi-VN"/>
        </w:rPr>
        <w:t>,</w:t>
      </w:r>
      <w:r w:rsidRPr="005914A9">
        <w:rPr>
          <w:rFonts w:ascii="Times New Roman" w:hAnsi="Times New Roman" w:cs="Times New Roman"/>
          <w:sz w:val="26"/>
          <w:szCs w:val="26"/>
          <w:lang w:val="vi-VN"/>
        </w:rPr>
        <w:t xml:space="preserve"> đều được khuyến khích tham gia các hoạt động KOMINKAN trong vai trò </w:t>
      </w:r>
      <w:r w:rsidR="00AA4D43" w:rsidRPr="005914A9">
        <w:rPr>
          <w:rFonts w:ascii="Times New Roman" w:hAnsi="Times New Roman" w:cs="Times New Roman"/>
          <w:b/>
          <w:sz w:val="26"/>
          <w:szCs w:val="26"/>
          <w:lang w:val="vi-VN"/>
        </w:rPr>
        <w:t xml:space="preserve">hoặc </w:t>
      </w:r>
      <w:r w:rsidRPr="005914A9">
        <w:rPr>
          <w:rFonts w:ascii="Times New Roman" w:hAnsi="Times New Roman" w:cs="Times New Roman"/>
          <w:b/>
          <w:sz w:val="26"/>
          <w:szCs w:val="26"/>
          <w:lang w:val="vi-VN"/>
        </w:rPr>
        <w:t>người học hoặc người dạy</w:t>
      </w:r>
      <w:r w:rsidRPr="005914A9">
        <w:rPr>
          <w:rFonts w:ascii="Times New Roman" w:hAnsi="Times New Roman" w:cs="Times New Roman"/>
          <w:sz w:val="26"/>
          <w:szCs w:val="26"/>
          <w:lang w:val="vi-VN"/>
        </w:rPr>
        <w:t>.</w:t>
      </w:r>
      <w:r w:rsidR="00AA4D43" w:rsidRPr="005914A9">
        <w:rPr>
          <w:rFonts w:ascii="Times New Roman" w:hAnsi="Times New Roman" w:cs="Times New Roman"/>
          <w:sz w:val="26"/>
          <w:szCs w:val="26"/>
          <w:lang w:val="vi-VN"/>
        </w:rPr>
        <w:t xml:space="preserve"> Điều này khuyến khích sự tự chủ của người dân. Họ cảm thấy </w:t>
      </w:r>
      <w:r w:rsidR="0096056F" w:rsidRPr="005914A9">
        <w:rPr>
          <w:rFonts w:ascii="Times New Roman" w:hAnsi="Times New Roman" w:cs="Times New Roman"/>
          <w:sz w:val="26"/>
          <w:szCs w:val="26"/>
          <w:lang w:val="vi-VN"/>
        </w:rPr>
        <w:t xml:space="preserve">bản thân </w:t>
      </w:r>
      <w:r w:rsidR="00AA4D43" w:rsidRPr="005914A9">
        <w:rPr>
          <w:rFonts w:ascii="Times New Roman" w:hAnsi="Times New Roman" w:cs="Times New Roman"/>
          <w:sz w:val="26"/>
          <w:szCs w:val="26"/>
          <w:lang w:val="vi-VN"/>
        </w:rPr>
        <w:t>có ích khi có thể chia sẻ kiến thức, kinh nghiệm giúp người khác cùng phát triển.</w:t>
      </w:r>
    </w:p>
    <w:p w14:paraId="39D95BD8" w14:textId="5B0C77EA" w:rsidR="0096056F" w:rsidRPr="003E730E" w:rsidRDefault="002962FA" w:rsidP="00862AA2">
      <w:pPr>
        <w:pStyle w:val="ListParagraph"/>
        <w:numPr>
          <w:ilvl w:val="0"/>
          <w:numId w:val="6"/>
        </w:numPr>
        <w:spacing w:line="360" w:lineRule="auto"/>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Nâng cao sự tham gia của người dân vào các hoạt động phát triển cộng đồng thông qua việc học tập </w:t>
      </w:r>
      <w:r w:rsidR="00AA4D43" w:rsidRPr="005914A9">
        <w:rPr>
          <w:rFonts w:ascii="Times New Roman" w:hAnsi="Times New Roman" w:cs="Times New Roman"/>
          <w:sz w:val="26"/>
          <w:szCs w:val="26"/>
          <w:lang w:val="vi-VN"/>
        </w:rPr>
        <w:t xml:space="preserve">không chỉ văn hoá, </w:t>
      </w:r>
      <w:r w:rsidR="0096056F" w:rsidRPr="005914A9">
        <w:rPr>
          <w:rFonts w:ascii="Times New Roman" w:hAnsi="Times New Roman" w:cs="Times New Roman"/>
          <w:sz w:val="26"/>
          <w:szCs w:val="26"/>
          <w:lang w:val="vi-VN"/>
        </w:rPr>
        <w:t xml:space="preserve">mà cả </w:t>
      </w:r>
      <w:r w:rsidRPr="005914A9">
        <w:rPr>
          <w:rFonts w:ascii="Times New Roman" w:hAnsi="Times New Roman" w:cs="Times New Roman"/>
          <w:sz w:val="26"/>
          <w:szCs w:val="26"/>
          <w:lang w:val="vi-VN"/>
        </w:rPr>
        <w:t xml:space="preserve">về quyền con người, </w:t>
      </w:r>
      <w:r w:rsidR="0096056F" w:rsidRPr="005914A9">
        <w:rPr>
          <w:rFonts w:ascii="Times New Roman" w:hAnsi="Times New Roman" w:cs="Times New Roman"/>
          <w:sz w:val="26"/>
          <w:szCs w:val="26"/>
          <w:lang w:val="vi-VN"/>
        </w:rPr>
        <w:t>và cùng nhau trao đổi các vấn đề xã hội, với các</w:t>
      </w:r>
      <w:r w:rsidR="00A16C47" w:rsidRPr="005914A9">
        <w:rPr>
          <w:rFonts w:ascii="Times New Roman" w:hAnsi="Times New Roman" w:cs="Times New Roman"/>
          <w:sz w:val="26"/>
          <w:szCs w:val="26"/>
          <w:lang w:val="vi-VN"/>
        </w:rPr>
        <w:t xml:space="preserve"> hoạt động như xem phim, đọc sách, nghe tin tức, </w:t>
      </w:r>
      <w:r w:rsidR="0096056F" w:rsidRPr="005914A9">
        <w:rPr>
          <w:rFonts w:ascii="Times New Roman" w:hAnsi="Times New Roman" w:cs="Times New Roman"/>
          <w:sz w:val="26"/>
          <w:szCs w:val="26"/>
          <w:lang w:val="vi-VN"/>
        </w:rPr>
        <w:t xml:space="preserve">trò chuyện thảo luận, </w:t>
      </w:r>
      <w:r w:rsidR="00A16C47" w:rsidRPr="005914A9">
        <w:rPr>
          <w:rFonts w:ascii="Times New Roman" w:hAnsi="Times New Roman" w:cs="Times New Roman"/>
          <w:sz w:val="26"/>
          <w:szCs w:val="26"/>
          <w:lang w:val="vi-VN"/>
        </w:rPr>
        <w:t>tổ chức lễ hội.</w:t>
      </w:r>
      <w:r w:rsidRPr="005914A9">
        <w:rPr>
          <w:rFonts w:ascii="Times New Roman" w:hAnsi="Times New Roman" w:cs="Times New Roman"/>
          <w:sz w:val="26"/>
          <w:szCs w:val="26"/>
          <w:lang w:val="vi-VN"/>
        </w:rPr>
        <w:t xml:space="preserve"> </w:t>
      </w:r>
      <w:r w:rsidR="0096056F" w:rsidRPr="005914A9">
        <w:rPr>
          <w:rFonts w:ascii="Times New Roman" w:hAnsi="Times New Roman" w:cs="Times New Roman"/>
          <w:sz w:val="26"/>
          <w:szCs w:val="26"/>
          <w:lang w:val="vi-VN"/>
        </w:rPr>
        <w:t>N</w:t>
      </w:r>
      <w:r w:rsidRPr="005914A9">
        <w:rPr>
          <w:rFonts w:ascii="Times New Roman" w:hAnsi="Times New Roman" w:cs="Times New Roman"/>
          <w:sz w:val="26"/>
          <w:szCs w:val="26"/>
          <w:lang w:val="vi-VN"/>
        </w:rPr>
        <w:t xml:space="preserve">hờ đó </w:t>
      </w:r>
      <w:r w:rsidR="0096056F" w:rsidRPr="005914A9">
        <w:rPr>
          <w:rFonts w:ascii="Times New Roman" w:hAnsi="Times New Roman" w:cs="Times New Roman"/>
          <w:sz w:val="26"/>
          <w:szCs w:val="26"/>
          <w:lang w:val="vi-VN"/>
        </w:rPr>
        <w:t xml:space="preserve">KOMINKAN </w:t>
      </w:r>
      <w:r w:rsidRPr="005914A9">
        <w:rPr>
          <w:rFonts w:ascii="Times New Roman" w:hAnsi="Times New Roman" w:cs="Times New Roman"/>
          <w:sz w:val="26"/>
          <w:szCs w:val="26"/>
          <w:lang w:val="vi-VN"/>
        </w:rPr>
        <w:t>nâng cao tinh thần cộng đồng và phát triển sự bền vững của cộng đồng.</w:t>
      </w:r>
    </w:p>
    <w:p w14:paraId="74BAC541" w14:textId="7A6FFE02" w:rsidR="00A16C47" w:rsidRPr="005914A9" w:rsidRDefault="00A16C47" w:rsidP="00862AA2">
      <w:pPr>
        <w:spacing w:line="360" w:lineRule="auto"/>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Tại KOMINKAN, người dân trao đổi kinh nghiệm sản xuất, học kỹ thuật mới, trao đổi phương thức sản xuất, và khảo sát khả năng phát triển các hướng sản xuất mới.</w:t>
      </w:r>
      <w:r w:rsidR="0096056F" w:rsidRPr="005914A9">
        <w:rPr>
          <w:rFonts w:ascii="Times New Roman" w:hAnsi="Times New Roman" w:cs="Times New Roman"/>
          <w:sz w:val="26"/>
          <w:szCs w:val="26"/>
          <w:lang w:val="vi-VN"/>
        </w:rPr>
        <w:t xml:space="preserve"> Nhu cầu học tập của người dân địa phương ngày nay lớn và đa dạng đến mức KOMINKAN không đáp ứng hết. Để giải quyết vấn đề, cộng đồng dân cư có thể </w:t>
      </w:r>
      <w:r w:rsidR="0096056F" w:rsidRPr="005914A9">
        <w:rPr>
          <w:rFonts w:ascii="Times New Roman" w:hAnsi="Times New Roman" w:cs="Times New Roman"/>
          <w:b/>
          <w:sz w:val="26"/>
          <w:szCs w:val="26"/>
          <w:lang w:val="vi-VN"/>
        </w:rPr>
        <w:t xml:space="preserve">tự lập </w:t>
      </w:r>
      <w:r w:rsidR="008B7BC1" w:rsidRPr="005914A9">
        <w:rPr>
          <w:rFonts w:ascii="Times New Roman" w:hAnsi="Times New Roman" w:cs="Times New Roman"/>
          <w:b/>
          <w:sz w:val="26"/>
          <w:szCs w:val="26"/>
          <w:lang w:val="vi-VN"/>
        </w:rPr>
        <w:t xml:space="preserve">các </w:t>
      </w:r>
      <w:r w:rsidR="0096056F" w:rsidRPr="005914A9">
        <w:rPr>
          <w:rFonts w:ascii="Times New Roman" w:hAnsi="Times New Roman" w:cs="Times New Roman"/>
          <w:b/>
          <w:sz w:val="26"/>
          <w:szCs w:val="26"/>
          <w:lang w:val="vi-VN"/>
        </w:rPr>
        <w:t>nhóm học tập</w:t>
      </w:r>
      <w:r w:rsidR="0096056F" w:rsidRPr="005914A9">
        <w:rPr>
          <w:rFonts w:ascii="Times New Roman" w:hAnsi="Times New Roman" w:cs="Times New Roman"/>
          <w:sz w:val="26"/>
          <w:szCs w:val="26"/>
          <w:lang w:val="vi-VN"/>
        </w:rPr>
        <w:t xml:space="preserve"> theo nhu cầu sở thích, tìm người dạy và KOMINKAN sẽ cung cấp cơ sở, điều kiện học tập cho nhóm học tập (và tìm người dạy nếu nhóm học tập không tìm được).</w:t>
      </w:r>
    </w:p>
    <w:p w14:paraId="01C5C73D" w14:textId="408FCA65" w:rsidR="008B7BC1" w:rsidRPr="005914A9" w:rsidRDefault="008B7BC1"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Cốt lõi của các hoạt động KOMINKAN là việc học tập lẫn nhau giữa các thành viên trong cộng đồng, và chỉ có thế việc học tập mới đến với tất cả người dân trong thời gian ngắn nhất. </w:t>
      </w:r>
    </w:p>
    <w:p w14:paraId="3A47FBB0" w14:textId="3AD2194D" w:rsidR="0096056F" w:rsidRPr="005914A9" w:rsidRDefault="0096056F"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Tại Việt Nam nhu cầu học tập của người dân là rất lớn và đa </w:t>
      </w:r>
      <w:r w:rsidR="000843F2" w:rsidRPr="005914A9">
        <w:rPr>
          <w:rFonts w:ascii="Times New Roman" w:hAnsi="Times New Roman" w:cs="Times New Roman"/>
          <w:sz w:val="26"/>
          <w:szCs w:val="26"/>
          <w:lang w:val="vi-VN"/>
        </w:rPr>
        <w:t xml:space="preserve">dạng. </w:t>
      </w:r>
      <w:r w:rsidR="00765688" w:rsidRPr="00765688">
        <w:rPr>
          <w:rFonts w:ascii="Times New Roman" w:hAnsi="Times New Roman" w:cs="Times New Roman"/>
          <w:i/>
          <w:sz w:val="26"/>
          <w:szCs w:val="26"/>
          <w:lang w:val="vi-VN"/>
        </w:rPr>
        <w:t>Có những nhóm học tập tương tự ở Nhật không?</w:t>
      </w:r>
      <w:r w:rsidR="00765688">
        <w:rPr>
          <w:rFonts w:ascii="Times New Roman" w:hAnsi="Times New Roman" w:cs="Times New Roman"/>
          <w:sz w:val="26"/>
          <w:szCs w:val="26"/>
          <w:lang w:val="vi-VN"/>
        </w:rPr>
        <w:t xml:space="preserve"> </w:t>
      </w:r>
      <w:r w:rsidR="000843F2" w:rsidRPr="005914A9">
        <w:rPr>
          <w:rFonts w:ascii="Times New Roman" w:hAnsi="Times New Roman" w:cs="Times New Roman"/>
          <w:sz w:val="26"/>
          <w:szCs w:val="26"/>
          <w:lang w:val="vi-VN"/>
        </w:rPr>
        <w:t xml:space="preserve">Người dân thường lập các nhóm </w:t>
      </w:r>
      <w:r w:rsidR="008E28A1" w:rsidRPr="005914A9">
        <w:rPr>
          <w:rFonts w:ascii="Times New Roman" w:hAnsi="Times New Roman" w:cs="Times New Roman"/>
          <w:sz w:val="26"/>
          <w:szCs w:val="26"/>
          <w:lang w:val="vi-VN"/>
        </w:rPr>
        <w:t xml:space="preserve">bạn có cùng nhu cầu học </w:t>
      </w:r>
      <w:r w:rsidR="000B11A2">
        <w:rPr>
          <w:rFonts w:ascii="Times New Roman" w:hAnsi="Times New Roman" w:cs="Times New Roman"/>
          <w:sz w:val="26"/>
          <w:szCs w:val="26"/>
          <w:lang w:val="vi-VN"/>
        </w:rPr>
        <w:t xml:space="preserve">tập </w:t>
      </w:r>
      <w:r w:rsidR="008E28A1" w:rsidRPr="005914A9">
        <w:rPr>
          <w:rFonts w:ascii="Times New Roman" w:hAnsi="Times New Roman" w:cs="Times New Roman"/>
          <w:sz w:val="26"/>
          <w:szCs w:val="26"/>
          <w:lang w:val="vi-VN"/>
        </w:rPr>
        <w:lastRenderedPageBreak/>
        <w:t xml:space="preserve">hoặc sở thích như nhóm trồng cây cảnh, nhóm nuôi cá kiểng, nhóm nhạc. Họ có tìm đến trung tâm học tập cộng đồng như là địa điểm cho các hoạt động này không? Một số địa bàn ở tỉnh Hoà Bình có câu lạc bộ phát triển cộng đồng thôn, nhưng chủ nhiệm câu lạc bộ là trưởng thôn. Điều này có thể có lợi là hoạt động câu lạc bộ sẽ có định hướng phù hợp với chủ trương của chính quyền, nhưng liệu người trưởng thôn có khả năng tập hợp được </w:t>
      </w:r>
      <w:r w:rsidR="000B11A2">
        <w:rPr>
          <w:rFonts w:ascii="Times New Roman" w:hAnsi="Times New Roman" w:cs="Times New Roman"/>
          <w:sz w:val="26"/>
          <w:szCs w:val="26"/>
          <w:lang w:val="vi-VN"/>
        </w:rPr>
        <w:t>mọi</w:t>
      </w:r>
      <w:r w:rsidR="008E28A1" w:rsidRPr="005914A9">
        <w:rPr>
          <w:rFonts w:ascii="Times New Roman" w:hAnsi="Times New Roman" w:cs="Times New Roman"/>
          <w:sz w:val="26"/>
          <w:szCs w:val="26"/>
          <w:lang w:val="vi-VN"/>
        </w:rPr>
        <w:t xml:space="preserve"> người </w:t>
      </w:r>
      <w:r w:rsidR="008E28A1" w:rsidRPr="005914A9">
        <w:rPr>
          <w:rFonts w:ascii="Times New Roman" w:hAnsi="Times New Roman" w:cs="Times New Roman"/>
          <w:b/>
          <w:sz w:val="26"/>
          <w:szCs w:val="26"/>
          <w:lang w:val="vi-VN"/>
        </w:rPr>
        <w:t>tự nguyện</w:t>
      </w:r>
      <w:r w:rsidR="008E28A1" w:rsidRPr="005914A9">
        <w:rPr>
          <w:rFonts w:ascii="Times New Roman" w:hAnsi="Times New Roman" w:cs="Times New Roman"/>
          <w:sz w:val="26"/>
          <w:szCs w:val="26"/>
          <w:lang w:val="vi-VN"/>
        </w:rPr>
        <w:t xml:space="preserve"> tham gia câu lạc bộ không, khi mà bản thân trưởng thôn không phải là người đại diện có cùng nguyện vọng học tập và ham thích giống các thành viên khác</w:t>
      </w:r>
      <w:r w:rsidR="000B11A2">
        <w:rPr>
          <w:rFonts w:ascii="Times New Roman" w:hAnsi="Times New Roman" w:cs="Times New Roman"/>
          <w:sz w:val="26"/>
          <w:szCs w:val="26"/>
          <w:lang w:val="vi-VN"/>
        </w:rPr>
        <w:t>?</w:t>
      </w:r>
      <w:r w:rsidR="007321AA" w:rsidRPr="005914A9">
        <w:rPr>
          <w:rFonts w:ascii="Times New Roman" w:hAnsi="Times New Roman" w:cs="Times New Roman"/>
          <w:sz w:val="26"/>
          <w:szCs w:val="26"/>
          <w:lang w:val="vi-VN"/>
        </w:rPr>
        <w:t xml:space="preserve"> </w:t>
      </w:r>
      <w:r w:rsidR="000B11A2">
        <w:rPr>
          <w:rFonts w:ascii="Times New Roman" w:hAnsi="Times New Roman" w:cs="Times New Roman"/>
          <w:sz w:val="26"/>
          <w:szCs w:val="26"/>
          <w:lang w:val="vi-VN"/>
        </w:rPr>
        <w:t>Nếu</w:t>
      </w:r>
      <w:r w:rsidR="007321AA" w:rsidRPr="005914A9">
        <w:rPr>
          <w:rFonts w:ascii="Times New Roman" w:hAnsi="Times New Roman" w:cs="Times New Roman"/>
          <w:sz w:val="26"/>
          <w:szCs w:val="26"/>
          <w:lang w:val="vi-VN"/>
        </w:rPr>
        <w:t xml:space="preserve"> để họ đề cử người được tín nhiệm nhất làm trưởng câu lạc bộ </w:t>
      </w:r>
      <w:r w:rsidR="000B11A2">
        <w:rPr>
          <w:rFonts w:ascii="Times New Roman" w:hAnsi="Times New Roman" w:cs="Times New Roman"/>
          <w:sz w:val="26"/>
          <w:szCs w:val="26"/>
          <w:lang w:val="vi-VN"/>
        </w:rPr>
        <w:t>- n</w:t>
      </w:r>
      <w:r w:rsidR="007321AA" w:rsidRPr="005914A9">
        <w:rPr>
          <w:rFonts w:ascii="Times New Roman" w:hAnsi="Times New Roman" w:cs="Times New Roman"/>
          <w:sz w:val="26"/>
          <w:szCs w:val="26"/>
          <w:lang w:val="vi-VN"/>
        </w:rPr>
        <w:t>gười đã từng "chơi" chung với họ trong thời gian dài</w:t>
      </w:r>
      <w:r w:rsidR="000B11A2">
        <w:rPr>
          <w:rFonts w:ascii="Times New Roman" w:hAnsi="Times New Roman" w:cs="Times New Roman"/>
          <w:sz w:val="26"/>
          <w:szCs w:val="26"/>
          <w:lang w:val="vi-VN"/>
        </w:rPr>
        <w:t xml:space="preserve"> - </w:t>
      </w:r>
      <w:r w:rsidR="007321AA" w:rsidRPr="005914A9">
        <w:rPr>
          <w:rFonts w:ascii="Times New Roman" w:hAnsi="Times New Roman" w:cs="Times New Roman"/>
          <w:sz w:val="26"/>
          <w:szCs w:val="26"/>
          <w:lang w:val="vi-VN"/>
        </w:rPr>
        <w:t xml:space="preserve">ắt hẳn </w:t>
      </w:r>
      <w:r w:rsidR="000B11A2">
        <w:rPr>
          <w:rFonts w:ascii="Times New Roman" w:hAnsi="Times New Roman" w:cs="Times New Roman"/>
          <w:sz w:val="26"/>
          <w:szCs w:val="26"/>
          <w:lang w:val="vi-VN"/>
        </w:rPr>
        <w:t xml:space="preserve">trưởng câu lạc bộ </w:t>
      </w:r>
      <w:r w:rsidR="007321AA" w:rsidRPr="005914A9">
        <w:rPr>
          <w:rFonts w:ascii="Times New Roman" w:hAnsi="Times New Roman" w:cs="Times New Roman"/>
          <w:sz w:val="26"/>
          <w:szCs w:val="26"/>
          <w:lang w:val="vi-VN"/>
        </w:rPr>
        <w:t xml:space="preserve">sẽ có khả năng quy tụ và duy trì hoạt động </w:t>
      </w:r>
      <w:r w:rsidR="000B11A2">
        <w:rPr>
          <w:rFonts w:ascii="Times New Roman" w:hAnsi="Times New Roman" w:cs="Times New Roman"/>
          <w:sz w:val="26"/>
          <w:szCs w:val="26"/>
          <w:lang w:val="vi-VN"/>
        </w:rPr>
        <w:t xml:space="preserve">bền vững cho </w:t>
      </w:r>
      <w:r w:rsidR="007321AA" w:rsidRPr="005914A9">
        <w:rPr>
          <w:rFonts w:ascii="Times New Roman" w:hAnsi="Times New Roman" w:cs="Times New Roman"/>
          <w:sz w:val="26"/>
          <w:szCs w:val="26"/>
          <w:lang w:val="vi-VN"/>
        </w:rPr>
        <w:t>nhóm.</w:t>
      </w:r>
    </w:p>
    <w:p w14:paraId="04B86BDC" w14:textId="789897E5" w:rsidR="008E28A1" w:rsidRPr="00FB6A72" w:rsidRDefault="007321AA" w:rsidP="00862AA2">
      <w:pPr>
        <w:pStyle w:val="Heading1"/>
        <w:jc w:val="both"/>
        <w:rPr>
          <w:rFonts w:ascii="Times New Roman" w:hAnsi="Times New Roman" w:cs="Times New Roman"/>
          <w:sz w:val="28"/>
          <w:szCs w:val="26"/>
          <w:lang w:val="vi-VN"/>
        </w:rPr>
      </w:pPr>
      <w:r w:rsidRPr="00FB6A72">
        <w:rPr>
          <w:rFonts w:ascii="Times New Roman" w:hAnsi="Times New Roman" w:cs="Times New Roman"/>
          <w:sz w:val="28"/>
          <w:szCs w:val="26"/>
          <w:lang w:val="vi-VN"/>
        </w:rPr>
        <w:t>Quản trị</w:t>
      </w:r>
    </w:p>
    <w:p w14:paraId="1F1B451B" w14:textId="3D59F7EF" w:rsidR="002962FA" w:rsidRPr="001F5B1B" w:rsidRDefault="004B6F95" w:rsidP="00862AA2">
      <w:pPr>
        <w:spacing w:line="360" w:lineRule="auto"/>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Trong</w:t>
      </w:r>
      <w:r w:rsidRPr="005914A9">
        <w:rPr>
          <w:rFonts w:ascii="Times New Roman" w:hAnsi="Times New Roman" w:cs="Times New Roman"/>
          <w:sz w:val="26"/>
          <w:szCs w:val="26"/>
          <w:lang w:val="vi-VN"/>
        </w:rPr>
        <w:t xml:space="preserve"> quá trình cải cách giáo dục, </w:t>
      </w:r>
      <w:r w:rsidRPr="001F5B1B">
        <w:rPr>
          <w:rFonts w:ascii="Times New Roman" w:hAnsi="Times New Roman" w:cs="Times New Roman"/>
          <w:sz w:val="26"/>
          <w:szCs w:val="26"/>
          <w:lang w:val="vi-VN"/>
        </w:rPr>
        <w:t>Nhật Bản thực hiện chế độ phi tập trung. Bộ giáo dục đóng vai trò là người điều phối, kiểm tra, giám sát việc thực thi chế độ giáo dục. Còn bản thân các địa phương chịu trách nhiệm chính</w:t>
      </w:r>
      <w:r w:rsidRPr="005914A9">
        <w:rPr>
          <w:rFonts w:ascii="Times New Roman" w:hAnsi="Times New Roman" w:cs="Times New Roman"/>
          <w:sz w:val="26"/>
          <w:szCs w:val="26"/>
          <w:lang w:val="vi-VN"/>
        </w:rPr>
        <w:t>.</w:t>
      </w:r>
    </w:p>
    <w:p w14:paraId="2B790F45" w14:textId="0D8646C1" w:rsidR="007F1A00" w:rsidRPr="005914A9" w:rsidRDefault="00192D0D"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KOMINKAN là một thể chế do nhà nước khuyến khích thành lập, là nơi diễn ra các hoạt động cộng đồng, là nơi người dân học được những gì họ cần</w:t>
      </w:r>
      <w:r w:rsidR="007F1A00" w:rsidRPr="005914A9">
        <w:rPr>
          <w:rFonts w:ascii="Times New Roman" w:hAnsi="Times New Roman" w:cs="Times New Roman"/>
          <w:sz w:val="26"/>
          <w:szCs w:val="26"/>
          <w:lang w:val="vi-VN"/>
        </w:rPr>
        <w:t xml:space="preserve">, </w:t>
      </w:r>
      <w:r w:rsidR="007321AA" w:rsidRPr="005914A9">
        <w:rPr>
          <w:rFonts w:ascii="Times New Roman" w:hAnsi="Times New Roman" w:cs="Times New Roman"/>
          <w:sz w:val="26"/>
          <w:szCs w:val="26"/>
          <w:lang w:val="vi-VN"/>
        </w:rPr>
        <w:t xml:space="preserve">và </w:t>
      </w:r>
      <w:r w:rsidR="007F1A00" w:rsidRPr="005914A9">
        <w:rPr>
          <w:rFonts w:ascii="Times New Roman" w:hAnsi="Times New Roman" w:cs="Times New Roman"/>
          <w:sz w:val="26"/>
          <w:szCs w:val="26"/>
          <w:lang w:val="vi-VN"/>
        </w:rPr>
        <w:t xml:space="preserve">chương trình hoạt động do </w:t>
      </w:r>
      <w:r w:rsidR="007321AA" w:rsidRPr="005914A9">
        <w:rPr>
          <w:rFonts w:ascii="Times New Roman" w:hAnsi="Times New Roman" w:cs="Times New Roman"/>
          <w:sz w:val="26"/>
          <w:szCs w:val="26"/>
          <w:lang w:val="vi-VN"/>
        </w:rPr>
        <w:t>h</w:t>
      </w:r>
      <w:r w:rsidR="007F1A00" w:rsidRPr="005914A9">
        <w:rPr>
          <w:rFonts w:ascii="Times New Roman" w:hAnsi="Times New Roman" w:cs="Times New Roman"/>
          <w:sz w:val="26"/>
          <w:szCs w:val="26"/>
          <w:lang w:val="vi-VN"/>
        </w:rPr>
        <w:t xml:space="preserve">ội đồng giáo dục địa phương </w:t>
      </w:r>
      <w:r w:rsidR="007321AA" w:rsidRPr="005914A9">
        <w:rPr>
          <w:rFonts w:ascii="Times New Roman" w:hAnsi="Times New Roman" w:cs="Times New Roman"/>
          <w:sz w:val="26"/>
          <w:szCs w:val="26"/>
          <w:lang w:val="vi-VN"/>
        </w:rPr>
        <w:t xml:space="preserve">tự </w:t>
      </w:r>
      <w:r w:rsidR="007F1A00" w:rsidRPr="005914A9">
        <w:rPr>
          <w:rFonts w:ascii="Times New Roman" w:hAnsi="Times New Roman" w:cs="Times New Roman"/>
          <w:sz w:val="26"/>
          <w:szCs w:val="26"/>
          <w:lang w:val="vi-VN"/>
        </w:rPr>
        <w:t>quyết định.</w:t>
      </w:r>
      <w:r w:rsidR="008C457B" w:rsidRPr="005914A9">
        <w:rPr>
          <w:rFonts w:ascii="Times New Roman" w:hAnsi="Times New Roman" w:cs="Times New Roman"/>
          <w:sz w:val="26"/>
          <w:szCs w:val="26"/>
          <w:lang w:val="vi-VN"/>
        </w:rPr>
        <w:t xml:space="preserve"> </w:t>
      </w:r>
      <w:r w:rsidR="007F1A00" w:rsidRPr="005914A9">
        <w:rPr>
          <w:rFonts w:ascii="Times New Roman" w:hAnsi="Times New Roman" w:cs="Times New Roman"/>
          <w:sz w:val="26"/>
          <w:szCs w:val="26"/>
          <w:lang w:val="vi-VN"/>
        </w:rPr>
        <w:t xml:space="preserve">Hội đồng sẽ hợp tác với chính quyền trong vấn đề tài chính, nhưng có toàn quyền quyết định trong các vấn đề về giáo dục </w:t>
      </w:r>
      <w:r w:rsidR="007321AA" w:rsidRPr="005914A9">
        <w:rPr>
          <w:rFonts w:ascii="Times New Roman" w:hAnsi="Times New Roman" w:cs="Times New Roman"/>
          <w:sz w:val="26"/>
          <w:szCs w:val="26"/>
          <w:lang w:val="vi-VN"/>
        </w:rPr>
        <w:t>xã hội</w:t>
      </w:r>
      <w:r w:rsidR="007F1A00" w:rsidRPr="005914A9">
        <w:rPr>
          <w:rFonts w:ascii="Times New Roman" w:hAnsi="Times New Roman" w:cs="Times New Roman"/>
          <w:sz w:val="26"/>
          <w:szCs w:val="26"/>
          <w:lang w:val="vi-VN"/>
        </w:rPr>
        <w:t>.</w:t>
      </w:r>
    </w:p>
    <w:p w14:paraId="1FDD7834" w14:textId="6E2B37A4" w:rsidR="007321AA" w:rsidRPr="005914A9" w:rsidRDefault="000E06CC"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Hội đồng này trước đây do dân bầu ra và hoạt động độc lập với chính quyền. Từ sau năm 2000, Hội đồng Giáo dục được </w:t>
      </w:r>
      <w:r w:rsidR="00312239" w:rsidRPr="005914A9">
        <w:rPr>
          <w:rFonts w:ascii="Times New Roman" w:hAnsi="Times New Roman" w:cs="Times New Roman"/>
          <w:sz w:val="26"/>
          <w:szCs w:val="26"/>
          <w:lang w:val="vi-VN"/>
        </w:rPr>
        <w:t xml:space="preserve">người đứng đầu chính quyền địa phương chỉ định </w:t>
      </w:r>
      <w:r w:rsidR="007321AA" w:rsidRPr="005914A9">
        <w:rPr>
          <w:rFonts w:ascii="Times New Roman" w:hAnsi="Times New Roman" w:cs="Times New Roman"/>
          <w:sz w:val="26"/>
          <w:szCs w:val="26"/>
          <w:lang w:val="vi-VN"/>
        </w:rPr>
        <w:t xml:space="preserve">sau khi tham vấn </w:t>
      </w:r>
      <w:r w:rsidR="001845F8" w:rsidRPr="005914A9">
        <w:rPr>
          <w:rFonts w:ascii="Times New Roman" w:hAnsi="Times New Roman" w:cs="Times New Roman"/>
          <w:sz w:val="26"/>
          <w:szCs w:val="26"/>
          <w:lang w:val="vi-VN"/>
        </w:rPr>
        <w:t xml:space="preserve">và được </w:t>
      </w:r>
      <w:r w:rsidR="00312239" w:rsidRPr="005914A9">
        <w:rPr>
          <w:rFonts w:ascii="Times New Roman" w:hAnsi="Times New Roman" w:cs="Times New Roman"/>
          <w:sz w:val="26"/>
          <w:szCs w:val="26"/>
          <w:lang w:val="vi-VN"/>
        </w:rPr>
        <w:t xml:space="preserve">sự đồng ý của hội đồng nhân dân địa phương. </w:t>
      </w:r>
      <w:r w:rsidR="008C457B" w:rsidRPr="005914A9">
        <w:rPr>
          <w:rFonts w:ascii="Times New Roman" w:hAnsi="Times New Roman" w:cs="Times New Roman"/>
          <w:sz w:val="26"/>
          <w:szCs w:val="26"/>
          <w:lang w:val="vi-VN"/>
        </w:rPr>
        <w:t>Do đó</w:t>
      </w:r>
      <w:r w:rsidR="00312239" w:rsidRPr="005914A9">
        <w:rPr>
          <w:rFonts w:ascii="Times New Roman" w:hAnsi="Times New Roman" w:cs="Times New Roman"/>
          <w:sz w:val="26"/>
          <w:szCs w:val="26"/>
          <w:lang w:val="vi-VN"/>
        </w:rPr>
        <w:t xml:space="preserve"> </w:t>
      </w:r>
      <w:r w:rsidR="007321AA" w:rsidRPr="005914A9">
        <w:rPr>
          <w:rFonts w:ascii="Times New Roman" w:hAnsi="Times New Roman" w:cs="Times New Roman"/>
          <w:sz w:val="26"/>
          <w:szCs w:val="26"/>
          <w:lang w:val="vi-VN"/>
        </w:rPr>
        <w:t>h</w:t>
      </w:r>
      <w:r w:rsidR="00312239" w:rsidRPr="005914A9">
        <w:rPr>
          <w:rFonts w:ascii="Times New Roman" w:hAnsi="Times New Roman" w:cs="Times New Roman"/>
          <w:sz w:val="26"/>
          <w:szCs w:val="26"/>
          <w:lang w:val="vi-VN"/>
        </w:rPr>
        <w:t xml:space="preserve">ội đồng </w:t>
      </w:r>
      <w:r w:rsidR="007321AA" w:rsidRPr="005914A9">
        <w:rPr>
          <w:rFonts w:ascii="Times New Roman" w:hAnsi="Times New Roman" w:cs="Times New Roman"/>
          <w:sz w:val="26"/>
          <w:szCs w:val="26"/>
          <w:lang w:val="vi-VN"/>
        </w:rPr>
        <w:t>g</w:t>
      </w:r>
      <w:r w:rsidR="00312239" w:rsidRPr="005914A9">
        <w:rPr>
          <w:rFonts w:ascii="Times New Roman" w:hAnsi="Times New Roman" w:cs="Times New Roman"/>
          <w:sz w:val="26"/>
          <w:szCs w:val="26"/>
          <w:lang w:val="vi-VN"/>
        </w:rPr>
        <w:t xml:space="preserve">iáo dục </w:t>
      </w:r>
      <w:r w:rsidR="008C457B" w:rsidRPr="005914A9">
        <w:rPr>
          <w:rFonts w:ascii="Times New Roman" w:hAnsi="Times New Roman" w:cs="Times New Roman"/>
          <w:sz w:val="26"/>
          <w:szCs w:val="26"/>
          <w:lang w:val="vi-VN"/>
        </w:rPr>
        <w:t xml:space="preserve">là đại diện gần gũi của người dân, sâu sát đời sống người dân và hiểu được nhu cầu học tập, giải trí, văn hoá của họ, nhờ đó </w:t>
      </w:r>
      <w:r w:rsidR="00BE2C5D">
        <w:rPr>
          <w:rFonts w:ascii="Times New Roman" w:hAnsi="Times New Roman" w:cs="Times New Roman"/>
          <w:sz w:val="26"/>
          <w:szCs w:val="26"/>
          <w:lang w:val="vi-VN"/>
        </w:rPr>
        <w:t xml:space="preserve">chỉ đạo và </w:t>
      </w:r>
      <w:r w:rsidR="008C457B" w:rsidRPr="005914A9">
        <w:rPr>
          <w:rFonts w:ascii="Times New Roman" w:hAnsi="Times New Roman" w:cs="Times New Roman"/>
          <w:sz w:val="26"/>
          <w:szCs w:val="26"/>
          <w:lang w:val="vi-VN"/>
        </w:rPr>
        <w:t>xây dựng được các chương trình phù hợp</w:t>
      </w:r>
      <w:r w:rsidR="000B11A2">
        <w:rPr>
          <w:rFonts w:ascii="Times New Roman" w:hAnsi="Times New Roman" w:cs="Times New Roman"/>
          <w:sz w:val="26"/>
          <w:szCs w:val="26"/>
          <w:lang w:val="vi-VN"/>
        </w:rPr>
        <w:t xml:space="preserve"> nhất. Sơ đồ dưới mô tả phương thức quản trị KOMINKAN.</w:t>
      </w:r>
    </w:p>
    <w:p w14:paraId="300DCAF3" w14:textId="1800FD94" w:rsidR="00476B4C" w:rsidRPr="005914A9" w:rsidRDefault="00476B4C" w:rsidP="00862AA2">
      <w:pPr>
        <w:spacing w:line="360" w:lineRule="auto"/>
        <w:jc w:val="both"/>
        <w:rPr>
          <w:rFonts w:ascii="Times New Roman" w:hAnsi="Times New Roman" w:cs="Times New Roman"/>
          <w:sz w:val="26"/>
          <w:szCs w:val="26"/>
          <w:lang w:val="vi-VN"/>
        </w:rPr>
      </w:pPr>
      <w:r w:rsidRPr="005914A9">
        <w:rPr>
          <w:rFonts w:ascii="Times New Roman" w:eastAsia="나눔고딕" w:hAnsi="Times New Roman" w:cs="Times New Roman"/>
          <w:noProof/>
          <w:sz w:val="26"/>
          <w:szCs w:val="26"/>
          <w:lang w:val="en-US"/>
        </w:rPr>
        <w:lastRenderedPageBreak/>
        <w:drawing>
          <wp:inline distT="0" distB="0" distL="0" distR="0" wp14:anchorId="790CDB8C" wp14:editId="2D822E1D">
            <wp:extent cx="5160207" cy="4969089"/>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3.jpg"/>
                    <pic:cNvPicPr/>
                  </pic:nvPicPr>
                  <pic:blipFill>
                    <a:blip r:embed="rId9" cstate="email">
                      <a:extLst>
                        <a:ext uri="{28A0092B-C50C-407E-A947-70E740481C1C}">
                          <a14:useLocalDpi xmlns:a14="http://schemas.microsoft.com/office/drawing/2010/main"/>
                        </a:ext>
                      </a:extLst>
                    </a:blip>
                    <a:stretch>
                      <a:fillRect/>
                    </a:stretch>
                  </pic:blipFill>
                  <pic:spPr bwMode="auto">
                    <a:xfrm>
                      <a:off x="0" y="0"/>
                      <a:ext cx="5160207" cy="4969089"/>
                    </a:xfrm>
                    <a:prstGeom prst="rect">
                      <a:avLst/>
                    </a:prstGeom>
                    <a:ln>
                      <a:noFill/>
                    </a:ln>
                    <a:extLst>
                      <a:ext uri="{53640926-AAD7-44D8-BBD7-CCE9431645EC}">
                        <a14:shadowObscured xmlns:a14="http://schemas.microsoft.com/office/drawing/2010/main"/>
                      </a:ext>
                    </a:extLst>
                  </pic:spPr>
                </pic:pic>
              </a:graphicData>
            </a:graphic>
          </wp:inline>
        </w:drawing>
      </w:r>
    </w:p>
    <w:p w14:paraId="38A8A6BF" w14:textId="0D2FDCAE" w:rsidR="000B11A2" w:rsidRDefault="000B11A2" w:rsidP="00862AA2">
      <w:pPr>
        <w:spacing w:line="360" w:lineRule="auto"/>
        <w:jc w:val="both"/>
        <w:rPr>
          <w:rFonts w:ascii="Times New Roman" w:hAnsi="Times New Roman" w:cs="Times New Roman"/>
          <w:sz w:val="26"/>
          <w:szCs w:val="26"/>
          <w:lang w:val="vi-VN"/>
        </w:rPr>
      </w:pPr>
      <w:r>
        <w:rPr>
          <w:rFonts w:ascii="Times New Roman" w:hAnsi="Times New Roman" w:cs="Times New Roman"/>
          <w:sz w:val="26"/>
          <w:szCs w:val="26"/>
          <w:lang w:val="vi-VN"/>
        </w:rPr>
        <w:t xml:space="preserve">Trong sơ đồ này, đô thị bao hàm các đơn vị hành chính dưới tỉnh. </w:t>
      </w:r>
    </w:p>
    <w:p w14:paraId="601A7C09" w14:textId="448B3B88" w:rsidR="007F1A00" w:rsidRPr="005914A9" w:rsidRDefault="007F1A00"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Đây là một bước quan trọng trong tiến trình xoá bỏ việc tập trung quyền lực giáo dục vào chính phủ trung ương và </w:t>
      </w:r>
      <w:r w:rsidR="00270EA8" w:rsidRPr="005914A9">
        <w:rPr>
          <w:rFonts w:ascii="Times New Roman" w:hAnsi="Times New Roman" w:cs="Times New Roman"/>
          <w:sz w:val="26"/>
          <w:szCs w:val="26"/>
          <w:lang w:val="vi-VN"/>
        </w:rPr>
        <w:t>tạo</w:t>
      </w:r>
      <w:r w:rsidRPr="005914A9">
        <w:rPr>
          <w:rFonts w:ascii="Times New Roman" w:hAnsi="Times New Roman" w:cs="Times New Roman"/>
          <w:sz w:val="26"/>
          <w:szCs w:val="26"/>
          <w:lang w:val="vi-VN"/>
        </w:rPr>
        <w:t xml:space="preserve"> cơ hội cho người dân thực hiện quyền dân chủ đối với giáo dục.</w:t>
      </w:r>
    </w:p>
    <w:p w14:paraId="14DE9D46" w14:textId="2D10DBD5" w:rsidR="008B7BC1" w:rsidRPr="00765688" w:rsidRDefault="008B7BC1" w:rsidP="00862AA2">
      <w:pPr>
        <w:spacing w:line="360" w:lineRule="auto"/>
        <w:jc w:val="both"/>
        <w:rPr>
          <w:rFonts w:ascii="Times New Roman" w:hAnsi="Times New Roman" w:cs="Times New Roman"/>
          <w:i/>
          <w:sz w:val="26"/>
          <w:szCs w:val="26"/>
          <w:lang w:val="vi-VN"/>
        </w:rPr>
      </w:pPr>
      <w:r w:rsidRPr="001F5B1B">
        <w:rPr>
          <w:rFonts w:ascii="Times New Roman" w:hAnsi="Times New Roman" w:cs="Times New Roman"/>
          <w:i/>
          <w:sz w:val="26"/>
          <w:szCs w:val="26"/>
          <w:lang w:val="vi-VN"/>
        </w:rPr>
        <w:t>Tại Việt Nam ta có một hội đồng giáo dục độc lập</w:t>
      </w:r>
      <w:r w:rsidR="00BE2C5D">
        <w:rPr>
          <w:rFonts w:ascii="Times New Roman" w:hAnsi="Times New Roman" w:cs="Times New Roman"/>
          <w:i/>
          <w:sz w:val="26"/>
          <w:szCs w:val="26"/>
          <w:lang w:val="vi-VN"/>
        </w:rPr>
        <w:t xml:space="preserve"> với hệ thống chính trị/chính quyền</w:t>
      </w:r>
      <w:r w:rsidRPr="00765688">
        <w:rPr>
          <w:rFonts w:ascii="Times New Roman" w:hAnsi="Times New Roman" w:cs="Times New Roman"/>
          <w:i/>
          <w:sz w:val="26"/>
          <w:szCs w:val="26"/>
          <w:lang w:val="vi-VN"/>
        </w:rPr>
        <w:t>, có thể đề xuất chương trình và hỗ trợ trung tâm học tập cộng đồng không?</w:t>
      </w:r>
    </w:p>
    <w:p w14:paraId="1E09B5D1" w14:textId="5882BF85" w:rsidR="007321AA" w:rsidRPr="00FB6A72" w:rsidRDefault="008B7BC1" w:rsidP="00862AA2">
      <w:pPr>
        <w:pStyle w:val="Heading1"/>
        <w:jc w:val="both"/>
        <w:rPr>
          <w:rFonts w:ascii="Times New Roman" w:hAnsi="Times New Roman" w:cs="Times New Roman"/>
          <w:sz w:val="28"/>
          <w:szCs w:val="26"/>
          <w:lang w:val="vi-VN"/>
        </w:rPr>
      </w:pPr>
      <w:r w:rsidRPr="00FB6A72">
        <w:rPr>
          <w:rFonts w:ascii="Times New Roman" w:hAnsi="Times New Roman" w:cs="Times New Roman"/>
          <w:sz w:val="28"/>
          <w:szCs w:val="26"/>
          <w:lang w:val="vi-VN"/>
        </w:rPr>
        <w:t>Thách thức</w:t>
      </w:r>
    </w:p>
    <w:p w14:paraId="5E522987" w14:textId="0DB2C3AF" w:rsidR="00C05EFF" w:rsidRPr="005914A9" w:rsidRDefault="00F73D19"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KOMINKAN có gặp thách thức không? Biểu đồ </w:t>
      </w:r>
      <w:r w:rsidR="00771CDC" w:rsidRPr="005914A9">
        <w:rPr>
          <w:rFonts w:ascii="Times New Roman" w:hAnsi="Times New Roman" w:cs="Times New Roman"/>
          <w:sz w:val="26"/>
          <w:szCs w:val="26"/>
          <w:lang w:val="vi-VN"/>
        </w:rPr>
        <w:t>bên dưới</w:t>
      </w:r>
      <w:r w:rsidRPr="005914A9">
        <w:rPr>
          <w:rFonts w:ascii="Times New Roman" w:hAnsi="Times New Roman" w:cs="Times New Roman"/>
          <w:sz w:val="26"/>
          <w:szCs w:val="26"/>
          <w:lang w:val="vi-VN"/>
        </w:rPr>
        <w:t xml:space="preserve"> cho thấy số lượng KOMINKAN đã giảm trong 2 thập niên qua.  </w:t>
      </w:r>
    </w:p>
    <w:p w14:paraId="116AAD90" w14:textId="44912AAE" w:rsidR="00444540" w:rsidRPr="005914A9" w:rsidRDefault="00444540"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noProof/>
          <w:sz w:val="26"/>
          <w:szCs w:val="26"/>
          <w:lang w:val="en-US"/>
        </w:rPr>
        <w:lastRenderedPageBreak/>
        <w:drawing>
          <wp:inline distT="0" distB="0" distL="0" distR="0" wp14:anchorId="101F25FD" wp14:editId="1601070C">
            <wp:extent cx="5094605" cy="2971853"/>
            <wp:effectExtent l="0" t="0" r="36195" b="2540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F006B7C" w14:textId="423574CC" w:rsidR="003B24EC" w:rsidRPr="005914A9" w:rsidRDefault="008B7BC1"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Có nhiều nguyên nhân, trong đó:</w:t>
      </w:r>
    </w:p>
    <w:p w14:paraId="1616C378" w14:textId="269D6034" w:rsidR="003E0564" w:rsidRPr="005914A9" w:rsidRDefault="00C840B9" w:rsidP="00862AA2">
      <w:pPr>
        <w:pStyle w:val="ListParagraph"/>
        <w:numPr>
          <w:ilvl w:val="0"/>
          <w:numId w:val="7"/>
        </w:numPr>
        <w:spacing w:line="360" w:lineRule="auto"/>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Việc sáp nhập các </w:t>
      </w:r>
      <w:r w:rsidR="000B11A2">
        <w:rPr>
          <w:rFonts w:ascii="Times New Roman" w:hAnsi="Times New Roman" w:cs="Times New Roman"/>
          <w:sz w:val="26"/>
          <w:szCs w:val="26"/>
          <w:lang w:val="vi-VN"/>
        </w:rPr>
        <w:t xml:space="preserve">đô thị </w:t>
      </w:r>
      <w:r w:rsidRPr="005914A9">
        <w:rPr>
          <w:rFonts w:ascii="Times New Roman" w:hAnsi="Times New Roman" w:cs="Times New Roman"/>
          <w:sz w:val="26"/>
          <w:szCs w:val="26"/>
          <w:lang w:val="vi-VN"/>
        </w:rPr>
        <w:t xml:space="preserve">nhỏ dẫn đến việc sáp nhập các KOMINKAN. Số đô thị </w:t>
      </w:r>
      <w:r w:rsidR="008B7BC1" w:rsidRPr="005914A9">
        <w:rPr>
          <w:rFonts w:ascii="Times New Roman" w:hAnsi="Times New Roman" w:cs="Times New Roman"/>
          <w:sz w:val="26"/>
          <w:szCs w:val="26"/>
          <w:lang w:val="vi-VN"/>
        </w:rPr>
        <w:t xml:space="preserve">đã </w:t>
      </w:r>
      <w:r w:rsidRPr="005914A9">
        <w:rPr>
          <w:rFonts w:ascii="Times New Roman" w:hAnsi="Times New Roman" w:cs="Times New Roman"/>
          <w:sz w:val="26"/>
          <w:szCs w:val="26"/>
          <w:lang w:val="vi-VN"/>
        </w:rPr>
        <w:t>giảm từ 10.505 năm 1947</w:t>
      </w:r>
      <w:r w:rsidR="008B7BC1" w:rsidRPr="005914A9">
        <w:rPr>
          <w:rFonts w:ascii="Times New Roman" w:hAnsi="Times New Roman" w:cs="Times New Roman"/>
          <w:sz w:val="26"/>
          <w:szCs w:val="26"/>
          <w:lang w:val="vi-VN"/>
        </w:rPr>
        <w:t>,</w:t>
      </w:r>
      <w:r w:rsidRPr="005914A9">
        <w:rPr>
          <w:rFonts w:ascii="Times New Roman" w:hAnsi="Times New Roman" w:cs="Times New Roman"/>
          <w:sz w:val="26"/>
          <w:szCs w:val="26"/>
          <w:lang w:val="vi-VN"/>
        </w:rPr>
        <w:t xml:space="preserve"> xuống 3.975 năm 1956</w:t>
      </w:r>
      <w:r w:rsidR="008B7BC1" w:rsidRPr="005914A9">
        <w:rPr>
          <w:rFonts w:ascii="Times New Roman" w:hAnsi="Times New Roman" w:cs="Times New Roman"/>
          <w:sz w:val="26"/>
          <w:szCs w:val="26"/>
          <w:lang w:val="vi-VN"/>
        </w:rPr>
        <w:t xml:space="preserve">, </w:t>
      </w:r>
      <w:r w:rsidRPr="005914A9">
        <w:rPr>
          <w:rFonts w:ascii="Times New Roman" w:hAnsi="Times New Roman" w:cs="Times New Roman"/>
          <w:sz w:val="26"/>
          <w:szCs w:val="26"/>
          <w:lang w:val="vi-VN"/>
        </w:rPr>
        <w:t xml:space="preserve"> xuống 1.821 năm 2006</w:t>
      </w:r>
      <w:r w:rsidR="008B7BC1" w:rsidRPr="005914A9">
        <w:rPr>
          <w:rFonts w:ascii="Times New Roman" w:hAnsi="Times New Roman" w:cs="Times New Roman"/>
          <w:sz w:val="26"/>
          <w:szCs w:val="26"/>
          <w:lang w:val="vi-VN"/>
        </w:rPr>
        <w:t>,</w:t>
      </w:r>
      <w:r w:rsidRPr="005914A9">
        <w:rPr>
          <w:rFonts w:ascii="Times New Roman" w:hAnsi="Times New Roman" w:cs="Times New Roman"/>
          <w:sz w:val="26"/>
          <w:szCs w:val="26"/>
          <w:lang w:val="vi-VN"/>
        </w:rPr>
        <w:t xml:space="preserve"> và 1.719 năm 2013.</w:t>
      </w:r>
    </w:p>
    <w:p w14:paraId="6A626DF5" w14:textId="77777777" w:rsidR="008B7BC1" w:rsidRPr="001F5B1B" w:rsidRDefault="00C840B9" w:rsidP="00862AA2">
      <w:pPr>
        <w:pStyle w:val="ListParagraph"/>
        <w:numPr>
          <w:ilvl w:val="0"/>
          <w:numId w:val="7"/>
        </w:numPr>
        <w:spacing w:line="360" w:lineRule="auto"/>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Chính quyền địa phương chuyển đổi tên và đưa KOMINKAN sang thể loại trung tâm khác để có thể nhận được kinh phí hỗ trợ </w:t>
      </w:r>
      <w:r w:rsidR="008B7BC1" w:rsidRPr="005914A9">
        <w:rPr>
          <w:rFonts w:ascii="Times New Roman" w:hAnsi="Times New Roman" w:cs="Times New Roman"/>
          <w:sz w:val="26"/>
          <w:szCs w:val="26"/>
          <w:lang w:val="vi-VN"/>
        </w:rPr>
        <w:t xml:space="preserve">tốt hơn </w:t>
      </w:r>
      <w:r w:rsidRPr="005914A9">
        <w:rPr>
          <w:rFonts w:ascii="Times New Roman" w:hAnsi="Times New Roman" w:cs="Times New Roman"/>
          <w:sz w:val="26"/>
          <w:szCs w:val="26"/>
          <w:lang w:val="vi-VN"/>
        </w:rPr>
        <w:t>từ chính phủ. Một số KOMINKAN được chuyển đổi thành Trung tâm cộng đồng để nhận được trợ giúp tài chính từ các nguồn ngoài nguồn kinh phí nhà nước.</w:t>
      </w:r>
    </w:p>
    <w:p w14:paraId="41632A8C" w14:textId="0E4619DB" w:rsidR="00AD2D2A" w:rsidRPr="001F5B1B" w:rsidRDefault="002962FA" w:rsidP="00862AA2">
      <w:pPr>
        <w:pStyle w:val="ListParagraph"/>
        <w:numPr>
          <w:ilvl w:val="0"/>
          <w:numId w:val="7"/>
        </w:numPr>
        <w:spacing w:line="360" w:lineRule="auto"/>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Ngày nay, trong bối cảnh kinh tế xã hội mới, một số KOMINKAN đã không thay đổi kịp để đáp ứng nên đã đóng cửa. </w:t>
      </w:r>
    </w:p>
    <w:p w14:paraId="1E002B81" w14:textId="2C05CCB4" w:rsidR="008B7BC1" w:rsidRPr="005914A9" w:rsidRDefault="008B7BC1"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Một số giải pháp đã thực hiện:</w:t>
      </w:r>
    </w:p>
    <w:p w14:paraId="4AC84E9E" w14:textId="505ACAB5" w:rsidR="00335C02" w:rsidRPr="005914A9" w:rsidRDefault="00335C02"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Người lớn tuổi đang chiếm tỉ lệ cao trong cơ cấu dân số Nhật. </w:t>
      </w:r>
      <w:r w:rsidR="00A36BF1" w:rsidRPr="005914A9">
        <w:rPr>
          <w:rFonts w:ascii="Times New Roman" w:hAnsi="Times New Roman" w:cs="Times New Roman"/>
          <w:sz w:val="26"/>
          <w:szCs w:val="26"/>
          <w:lang w:val="vi-VN"/>
        </w:rPr>
        <w:t>Nước Nhật có dân số đang già, với 40% dân số trên 65 tuổi vào năm 2060, và tỉ lệ dân số sống độc thân ngày càng tăng. KOMINKAN chắc chắn sẽ là câu trả lời cho quyền học tập của nhóm dân số này.</w:t>
      </w:r>
      <w:r w:rsidR="00A36BF1" w:rsidRPr="001F5B1B">
        <w:rPr>
          <w:rFonts w:ascii="Times New Roman" w:hAnsi="Times New Roman" w:cs="Times New Roman"/>
          <w:sz w:val="26"/>
          <w:szCs w:val="26"/>
          <w:lang w:val="vi-VN"/>
        </w:rPr>
        <w:t xml:space="preserve"> </w:t>
      </w:r>
      <w:r w:rsidRPr="005914A9">
        <w:rPr>
          <w:rFonts w:ascii="Times New Roman" w:hAnsi="Times New Roman" w:cs="Times New Roman"/>
          <w:sz w:val="26"/>
          <w:szCs w:val="26"/>
          <w:lang w:val="vi-VN"/>
        </w:rPr>
        <w:t xml:space="preserve">Nếu như các khoá học tại KOMINKAN sau Thế chiến II là giúp người dân cải thiện cuộc sống (học đọc học viết, học về vệ sinh thường thức, học trồng trọt) thì giờ đây các khoá học đáp ứng nhu cầu sống có khoẻ, sống có ích của nhóm dân số này. Các khóa học làm đồ gốm, làm thiệp, ca hát, thư pháp đang phổ biến. Chương trình học và các hoạt động </w:t>
      </w:r>
      <w:r w:rsidRPr="001F5B1B">
        <w:rPr>
          <w:rFonts w:ascii="Times New Roman" w:hAnsi="Times New Roman" w:cs="Times New Roman"/>
          <w:sz w:val="26"/>
          <w:szCs w:val="26"/>
          <w:lang w:val="vi-VN"/>
        </w:rPr>
        <w:t>được thiết kế phù hợp với người học</w:t>
      </w:r>
      <w:r w:rsidRPr="005914A9">
        <w:rPr>
          <w:rFonts w:ascii="Times New Roman" w:hAnsi="Times New Roman" w:cs="Times New Roman"/>
          <w:sz w:val="26"/>
          <w:szCs w:val="26"/>
          <w:lang w:val="vi-VN"/>
        </w:rPr>
        <w:t>.</w:t>
      </w:r>
    </w:p>
    <w:p w14:paraId="5C7AF68D" w14:textId="7ACE4ED2" w:rsidR="002962FA" w:rsidRDefault="002962FA"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KOMINKAN tạo điều kiện tối ưu cho người học. Tại các KOMINKAN ở </w:t>
      </w:r>
      <w:r w:rsidRPr="001F5B1B">
        <w:rPr>
          <w:rFonts w:ascii="Times New Roman" w:hAnsi="Times New Roman" w:cs="Times New Roman"/>
          <w:sz w:val="26"/>
          <w:szCs w:val="26"/>
          <w:lang w:val="vi-VN"/>
        </w:rPr>
        <w:t>Nishitokyo City, Nicho City and Yamamoto City</w:t>
      </w:r>
      <w:r w:rsidRPr="005914A9">
        <w:rPr>
          <w:rFonts w:ascii="Times New Roman" w:hAnsi="Times New Roman" w:cs="Times New Roman"/>
          <w:sz w:val="26"/>
          <w:szCs w:val="26"/>
          <w:lang w:val="vi-VN"/>
        </w:rPr>
        <w:t xml:space="preserve">, số lượng nhóm học tập nhiều đến mức các </w:t>
      </w:r>
      <w:r w:rsidRPr="005914A9">
        <w:rPr>
          <w:rFonts w:ascii="Times New Roman" w:hAnsi="Times New Roman" w:cs="Times New Roman"/>
          <w:sz w:val="26"/>
          <w:szCs w:val="26"/>
          <w:lang w:val="vi-VN"/>
        </w:rPr>
        <w:lastRenderedPageBreak/>
        <w:t>KOMINKAN không đủ phòng để đáp ứng hết.</w:t>
      </w:r>
      <w:r w:rsidR="00335C02" w:rsidRPr="005914A9">
        <w:rPr>
          <w:rFonts w:ascii="Times New Roman" w:hAnsi="Times New Roman" w:cs="Times New Roman"/>
          <w:sz w:val="26"/>
          <w:szCs w:val="26"/>
          <w:lang w:val="vi-VN"/>
        </w:rPr>
        <w:t xml:space="preserve"> Ngoài ra các KOMINKAN cũng có trung tâm chăm sóc trẻ, nơi các ông bố, bà mẹ có thể an tâm để con cho chuyên </w:t>
      </w:r>
      <w:r w:rsidR="00A36BF1" w:rsidRPr="005914A9">
        <w:rPr>
          <w:rFonts w:ascii="Times New Roman" w:hAnsi="Times New Roman" w:cs="Times New Roman"/>
          <w:sz w:val="26"/>
          <w:szCs w:val="26"/>
          <w:lang w:val="vi-VN"/>
        </w:rPr>
        <w:t>viên chăm sóc, trong khi theo học các lớp gần đó.</w:t>
      </w:r>
    </w:p>
    <w:p w14:paraId="57B2C353" w14:textId="3BCB6E93" w:rsidR="00BE2C5D" w:rsidRPr="005914A9" w:rsidRDefault="00BE2C5D" w:rsidP="00862AA2">
      <w:pPr>
        <w:spacing w:line="360" w:lineRule="auto"/>
        <w:jc w:val="both"/>
        <w:rPr>
          <w:rFonts w:ascii="Times New Roman" w:hAnsi="Times New Roman" w:cs="Times New Roman"/>
          <w:sz w:val="26"/>
          <w:szCs w:val="26"/>
          <w:lang w:val="vi-VN"/>
        </w:rPr>
      </w:pPr>
      <w:r>
        <w:rPr>
          <w:rFonts w:ascii="Times New Roman" w:hAnsi="Times New Roman" w:cs="Times New Roman"/>
          <w:sz w:val="26"/>
          <w:szCs w:val="26"/>
          <w:lang w:val="vi-VN"/>
        </w:rPr>
        <w:t>Mặc dù đối tượng đến với KOMINKAN ngày nay đa phần là người lớn tuổi, KOMINKAN cũng có những sáng kiến thu hút giới trẻ như phong trào Bản đồ kho báu ở một địa phương thuộc thành phố Chino. Mọi người được khuyến khích đi tìm những cổ vật trong địa phương, cùng nhau vẽ một bản đồ đơn giản và đánh dấu nơi tìm thấy cổ vật (thường là được cất giữ trong các gia đình). Sau đó ghi chú thích mô tả thời đại, công dụng của vật đó.</w:t>
      </w:r>
    </w:p>
    <w:p w14:paraId="6DB14F75" w14:textId="697DEC1D" w:rsidR="00335C02" w:rsidRPr="005914A9" w:rsidRDefault="00A36BF1"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Chính phủ </w:t>
      </w:r>
      <w:r w:rsidR="00BE2C5D">
        <w:rPr>
          <w:rFonts w:ascii="Times New Roman" w:hAnsi="Times New Roman" w:cs="Times New Roman"/>
          <w:sz w:val="26"/>
          <w:szCs w:val="26"/>
          <w:lang w:val="vi-VN"/>
        </w:rPr>
        <w:t>cũng</w:t>
      </w:r>
      <w:r w:rsidRPr="005914A9">
        <w:rPr>
          <w:rFonts w:ascii="Times New Roman" w:hAnsi="Times New Roman" w:cs="Times New Roman"/>
          <w:sz w:val="26"/>
          <w:szCs w:val="26"/>
          <w:lang w:val="vi-VN"/>
        </w:rPr>
        <w:t xml:space="preserve"> phát động </w:t>
      </w:r>
      <w:r w:rsidRPr="001F5B1B">
        <w:rPr>
          <w:rFonts w:ascii="Times New Roman" w:hAnsi="Times New Roman" w:cs="Times New Roman"/>
          <w:sz w:val="26"/>
          <w:szCs w:val="26"/>
          <w:lang w:val="vi-VN"/>
        </w:rPr>
        <w:t>c</w:t>
      </w:r>
      <w:r w:rsidRPr="005914A9">
        <w:rPr>
          <w:rFonts w:ascii="Times New Roman" w:hAnsi="Times New Roman" w:cs="Times New Roman"/>
          <w:sz w:val="26"/>
          <w:szCs w:val="26"/>
          <w:lang w:val="vi-VN"/>
        </w:rPr>
        <w:t xml:space="preserve">hương trình </w:t>
      </w:r>
      <w:r w:rsidRPr="001F5B1B">
        <w:rPr>
          <w:rFonts w:ascii="Times New Roman" w:hAnsi="Times New Roman" w:cs="Times New Roman"/>
          <w:sz w:val="26"/>
          <w:szCs w:val="26"/>
          <w:lang w:val="vi-VN"/>
        </w:rPr>
        <w:t>"</w:t>
      </w:r>
      <w:r w:rsidRPr="005914A9">
        <w:rPr>
          <w:rFonts w:ascii="Times New Roman" w:hAnsi="Times New Roman" w:cs="Times New Roman"/>
          <w:sz w:val="26"/>
          <w:szCs w:val="26"/>
          <w:lang w:val="vi-VN"/>
        </w:rPr>
        <w:t xml:space="preserve">Lớp học </w:t>
      </w:r>
      <w:r w:rsidRPr="001F5B1B">
        <w:rPr>
          <w:rFonts w:ascii="Times New Roman" w:hAnsi="Times New Roman" w:cs="Times New Roman"/>
          <w:sz w:val="26"/>
          <w:szCs w:val="26"/>
          <w:lang w:val="vi-VN"/>
        </w:rPr>
        <w:t>sau</w:t>
      </w:r>
      <w:r w:rsidRPr="005914A9">
        <w:rPr>
          <w:rFonts w:ascii="Times New Roman" w:hAnsi="Times New Roman" w:cs="Times New Roman"/>
          <w:sz w:val="26"/>
          <w:szCs w:val="26"/>
          <w:lang w:val="vi-VN"/>
        </w:rPr>
        <w:t xml:space="preserve"> giờ đến trường cho học sinh." Nhờ đó phụ huynh có thể an tâm làm việc tại công ty khi biết rằng con em họ sau giờ học có thể tham gia các hoạt động bổ ích tại KOMINKAN.</w:t>
      </w:r>
    </w:p>
    <w:p w14:paraId="470A6154" w14:textId="0DF865DA" w:rsidR="00A36BF1" w:rsidRPr="005914A9" w:rsidRDefault="00A36BF1"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Những địa phương có nhiều người nước ngoài đến công tác đã tổ chức các khoá học về văn hoá ứng xử, tiếng Nhật cho những người này</w:t>
      </w:r>
      <w:r w:rsidR="00AD6AA7">
        <w:rPr>
          <w:rFonts w:ascii="Times New Roman" w:hAnsi="Times New Roman" w:cs="Times New Roman"/>
          <w:sz w:val="26"/>
          <w:szCs w:val="26"/>
          <w:lang w:val="vi-VN"/>
        </w:rPr>
        <w:t>, giúp họ hội nhập vào cộng đồng từ đó góp phần xây dựng cộng đồng chung.</w:t>
      </w:r>
    </w:p>
    <w:p w14:paraId="74E3A697" w14:textId="75AF9E3A" w:rsidR="002962FA" w:rsidRPr="00FB6A72" w:rsidRDefault="00F53E38" w:rsidP="00862AA2">
      <w:pPr>
        <w:pStyle w:val="Heading1"/>
        <w:jc w:val="both"/>
        <w:rPr>
          <w:rFonts w:ascii="Times New Roman" w:hAnsi="Times New Roman" w:cs="Times New Roman"/>
          <w:sz w:val="28"/>
          <w:szCs w:val="26"/>
          <w:lang w:val="vi-VN"/>
        </w:rPr>
      </w:pPr>
      <w:r w:rsidRPr="001F5B1B">
        <w:rPr>
          <w:rFonts w:ascii="Times New Roman" w:hAnsi="Times New Roman" w:cs="Times New Roman"/>
          <w:sz w:val="28"/>
          <w:szCs w:val="26"/>
          <w:lang w:val="vi-VN"/>
        </w:rPr>
        <w:t>K</w:t>
      </w:r>
      <w:r w:rsidR="00FB6A72" w:rsidRPr="001F5B1B">
        <w:rPr>
          <w:rFonts w:ascii="Times New Roman" w:hAnsi="Times New Roman" w:cs="Times New Roman"/>
          <w:sz w:val="28"/>
          <w:szCs w:val="26"/>
          <w:lang w:val="vi-VN"/>
        </w:rPr>
        <w:t>ết luận</w:t>
      </w:r>
    </w:p>
    <w:p w14:paraId="09A67CE1" w14:textId="677B2750" w:rsidR="00F53E38" w:rsidRPr="005914A9" w:rsidRDefault="00FB6A72" w:rsidP="00862AA2">
      <w:pPr>
        <w:spacing w:line="360" w:lineRule="auto"/>
        <w:jc w:val="both"/>
        <w:rPr>
          <w:rFonts w:ascii="Times New Roman" w:hAnsi="Times New Roman" w:cs="Times New Roman"/>
          <w:sz w:val="26"/>
          <w:szCs w:val="26"/>
          <w:lang w:val="vi-VN"/>
        </w:rPr>
      </w:pPr>
      <w:r>
        <w:rPr>
          <w:rFonts w:ascii="Times New Roman" w:hAnsi="Times New Roman" w:cs="Times New Roman"/>
          <w:sz w:val="26"/>
          <w:szCs w:val="26"/>
          <w:lang w:val="vi-VN"/>
        </w:rPr>
        <w:t>Để phát triển trung tâm học tập cộng đồng, phục vụ đúng nhu cầu học tập, phát triển bản thân và cộng đồng, c</w:t>
      </w:r>
      <w:r w:rsidR="00253928" w:rsidRPr="005914A9">
        <w:rPr>
          <w:rFonts w:ascii="Times New Roman" w:hAnsi="Times New Roman" w:cs="Times New Roman"/>
          <w:sz w:val="26"/>
          <w:szCs w:val="26"/>
          <w:lang w:val="vi-VN"/>
        </w:rPr>
        <w:t xml:space="preserve">ần cân nhắc các </w:t>
      </w:r>
      <w:r w:rsidR="0077767D" w:rsidRPr="005914A9">
        <w:rPr>
          <w:rFonts w:ascii="Times New Roman" w:hAnsi="Times New Roman" w:cs="Times New Roman"/>
          <w:sz w:val="26"/>
          <w:szCs w:val="26"/>
          <w:lang w:val="vi-VN"/>
        </w:rPr>
        <w:t xml:space="preserve">đặc điểm giúp KOMINKAN thành công qua </w:t>
      </w:r>
      <w:r w:rsidR="00AD6AA7">
        <w:rPr>
          <w:rFonts w:ascii="Times New Roman" w:hAnsi="Times New Roman" w:cs="Times New Roman"/>
          <w:sz w:val="26"/>
          <w:szCs w:val="26"/>
          <w:lang w:val="vi-VN"/>
        </w:rPr>
        <w:t xml:space="preserve">các </w:t>
      </w:r>
      <w:r w:rsidR="0077767D" w:rsidRPr="005914A9">
        <w:rPr>
          <w:rFonts w:ascii="Times New Roman" w:hAnsi="Times New Roman" w:cs="Times New Roman"/>
          <w:sz w:val="26"/>
          <w:szCs w:val="26"/>
          <w:lang w:val="vi-VN"/>
        </w:rPr>
        <w:t>phân tích trên. Ngoài ra c</w:t>
      </w:r>
      <w:r w:rsidR="00F53E38" w:rsidRPr="005914A9">
        <w:rPr>
          <w:rFonts w:ascii="Times New Roman" w:hAnsi="Times New Roman" w:cs="Times New Roman"/>
          <w:sz w:val="26"/>
          <w:szCs w:val="26"/>
          <w:lang w:val="vi-VN"/>
        </w:rPr>
        <w:t xml:space="preserve">ần xác định rõ </w:t>
      </w:r>
      <w:r w:rsidR="00013C89" w:rsidRPr="005914A9">
        <w:rPr>
          <w:rFonts w:ascii="Times New Roman" w:hAnsi="Times New Roman" w:cs="Times New Roman"/>
          <w:sz w:val="26"/>
          <w:szCs w:val="26"/>
          <w:lang w:val="vi-VN"/>
        </w:rPr>
        <w:t xml:space="preserve">đối tượng hưởng thụ học tập tại các trung tâm học tập cộng đồng là ai. Chủ yếu </w:t>
      </w:r>
      <w:r w:rsidR="00765688">
        <w:rPr>
          <w:rFonts w:ascii="Times New Roman" w:hAnsi="Times New Roman" w:cs="Times New Roman"/>
          <w:sz w:val="26"/>
          <w:szCs w:val="26"/>
          <w:lang w:val="vi-VN"/>
        </w:rPr>
        <w:t xml:space="preserve">đây </w:t>
      </w:r>
      <w:r w:rsidR="00013C89" w:rsidRPr="005914A9">
        <w:rPr>
          <w:rFonts w:ascii="Times New Roman" w:hAnsi="Times New Roman" w:cs="Times New Roman"/>
          <w:sz w:val="26"/>
          <w:szCs w:val="26"/>
          <w:lang w:val="vi-VN"/>
        </w:rPr>
        <w:t>là n</w:t>
      </w:r>
      <w:r w:rsidR="00E22ED4" w:rsidRPr="005914A9">
        <w:rPr>
          <w:rFonts w:ascii="Times New Roman" w:hAnsi="Times New Roman" w:cs="Times New Roman"/>
          <w:sz w:val="26"/>
          <w:szCs w:val="26"/>
          <w:lang w:val="vi-VN"/>
        </w:rPr>
        <w:t>gười lớn chưa có cơ hội học tập trước đây, người lớn tuổi muốn có những hoạt động để duy trì t</w:t>
      </w:r>
      <w:r w:rsidR="00765688">
        <w:rPr>
          <w:rFonts w:ascii="Times New Roman" w:hAnsi="Times New Roman" w:cs="Times New Roman"/>
          <w:sz w:val="26"/>
          <w:szCs w:val="26"/>
          <w:lang w:val="vi-VN"/>
        </w:rPr>
        <w:t xml:space="preserve">ính </w:t>
      </w:r>
      <w:r w:rsidR="00E22ED4" w:rsidRPr="005914A9">
        <w:rPr>
          <w:rFonts w:ascii="Times New Roman" w:hAnsi="Times New Roman" w:cs="Times New Roman"/>
          <w:sz w:val="26"/>
          <w:szCs w:val="26"/>
          <w:lang w:val="vi-VN"/>
        </w:rPr>
        <w:t xml:space="preserve">năng động của não bộ, người lao động muốn cập nhật kiến thức để nâng cao năng lực làm việc, và tất cả mọi công dân muốn học các kỹ năng sống để tồn tại tốt trong môi trường xã hội thay đổi nhanh chóng. </w:t>
      </w:r>
    </w:p>
    <w:p w14:paraId="1F99EC2D" w14:textId="218DD13A" w:rsidR="00013C89" w:rsidRPr="005914A9" w:rsidRDefault="00013C89"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Khi đã xác định đối tượng, trung tâm cần tìm hiểu chính xác nhu cầu học tập kỹ năng của họ để thiết kế chương trình phù hợp trình độ của người học. </w:t>
      </w:r>
      <w:r w:rsidRPr="00765688">
        <w:rPr>
          <w:rFonts w:ascii="Times New Roman" w:hAnsi="Times New Roman" w:cs="Times New Roman"/>
          <w:i/>
          <w:sz w:val="26"/>
          <w:szCs w:val="26"/>
          <w:lang w:val="vi-VN"/>
        </w:rPr>
        <w:t>Tài liệu học tập phải thật đơn giản dễ hiểu</w:t>
      </w:r>
      <w:r w:rsidRPr="005914A9">
        <w:rPr>
          <w:rFonts w:ascii="Times New Roman" w:hAnsi="Times New Roman" w:cs="Times New Roman"/>
          <w:sz w:val="26"/>
          <w:szCs w:val="26"/>
          <w:lang w:val="vi-VN"/>
        </w:rPr>
        <w:t xml:space="preserve">, không nặng tính hàn lâm, sử dụng nhiều hình ảnh minh hoạ. Phương pháp truyền đạt phải </w:t>
      </w:r>
      <w:r w:rsidRPr="00765688">
        <w:rPr>
          <w:rFonts w:ascii="Times New Roman" w:hAnsi="Times New Roman" w:cs="Times New Roman"/>
          <w:i/>
          <w:sz w:val="26"/>
          <w:szCs w:val="26"/>
          <w:lang w:val="vi-VN"/>
        </w:rPr>
        <w:t>khuyến khích tính tương tác cao</w:t>
      </w:r>
      <w:r w:rsidRPr="005914A9">
        <w:rPr>
          <w:rFonts w:ascii="Times New Roman" w:hAnsi="Times New Roman" w:cs="Times New Roman"/>
          <w:sz w:val="26"/>
          <w:szCs w:val="26"/>
          <w:lang w:val="vi-VN"/>
        </w:rPr>
        <w:t xml:space="preserve"> giữa người dạy và người học để kích thích người học trở nên năng động, và làm chủ quá trình tiếp thu kiến thức.</w:t>
      </w:r>
    </w:p>
    <w:p w14:paraId="5B783AD1" w14:textId="461F6542" w:rsidR="00AB63E7" w:rsidRDefault="00CB0BCB" w:rsidP="00862AA2">
      <w:pPr>
        <w:pStyle w:val="Heading1"/>
        <w:jc w:val="both"/>
        <w:rPr>
          <w:rFonts w:ascii="Times New Roman" w:hAnsi="Times New Roman" w:cs="Times New Roman"/>
          <w:sz w:val="28"/>
          <w:szCs w:val="26"/>
          <w:lang w:val="vi-VN"/>
        </w:rPr>
      </w:pPr>
      <w:r w:rsidRPr="00862AA2">
        <w:rPr>
          <w:rFonts w:ascii="Times New Roman" w:hAnsi="Times New Roman" w:cs="Times New Roman"/>
          <w:sz w:val="28"/>
          <w:szCs w:val="26"/>
          <w:lang w:val="vi-VN"/>
        </w:rPr>
        <w:t>Một số hình ảnh về KOMINKAN</w:t>
      </w:r>
    </w:p>
    <w:p w14:paraId="3D7C7735" w14:textId="77777777" w:rsidR="00862AA2" w:rsidRPr="00862AA2" w:rsidRDefault="00862AA2" w:rsidP="00862AA2">
      <w:pPr>
        <w:rPr>
          <w:lang w:val="vi-VN"/>
        </w:rPr>
      </w:pPr>
    </w:p>
    <w:p w14:paraId="62970A35" w14:textId="1CC4AC9D" w:rsidR="006A1327" w:rsidRPr="005914A9" w:rsidRDefault="004F5836" w:rsidP="00862AA2">
      <w:pPr>
        <w:spacing w:line="360" w:lineRule="auto"/>
        <w:jc w:val="both"/>
        <w:rPr>
          <w:rFonts w:ascii="Times New Roman" w:hAnsi="Times New Roman" w:cs="Times New Roman"/>
          <w:sz w:val="26"/>
          <w:szCs w:val="26"/>
          <w:lang w:val="vi-VN"/>
        </w:rPr>
      </w:pPr>
      <w:r w:rsidRPr="005914A9">
        <w:rPr>
          <w:rFonts w:ascii="Times New Roman" w:eastAsia="나눔고딕" w:hAnsi="Times New Roman" w:cs="Times New Roman"/>
          <w:noProof/>
          <w:sz w:val="26"/>
          <w:szCs w:val="26"/>
          <w:lang w:val="en-US"/>
        </w:rPr>
        <w:lastRenderedPageBreak/>
        <w:drawing>
          <wp:inline distT="0" distB="0" distL="0" distR="0" wp14:anchorId="401EB337" wp14:editId="1DE5355F">
            <wp:extent cx="4267377" cy="32004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034.JPG"/>
                    <pic:cNvPicPr/>
                  </pic:nvPicPr>
                  <pic:blipFill>
                    <a:blip r:embed="rId11" cstate="email">
                      <a:extLst>
                        <a:ext uri="{28A0092B-C50C-407E-A947-70E740481C1C}">
                          <a14:useLocalDpi xmlns:a14="http://schemas.microsoft.com/office/drawing/2010/main"/>
                        </a:ext>
                      </a:extLst>
                    </a:blip>
                    <a:stretch>
                      <a:fillRect/>
                    </a:stretch>
                  </pic:blipFill>
                  <pic:spPr>
                    <a:xfrm>
                      <a:off x="0" y="0"/>
                      <a:ext cx="4268714" cy="3201402"/>
                    </a:xfrm>
                    <a:prstGeom prst="rect">
                      <a:avLst/>
                    </a:prstGeom>
                  </pic:spPr>
                </pic:pic>
              </a:graphicData>
            </a:graphic>
          </wp:inline>
        </w:drawing>
      </w:r>
    </w:p>
    <w:p w14:paraId="4B4E5432" w14:textId="2608BE0F" w:rsidR="00C840B9" w:rsidRPr="001F5B1B" w:rsidRDefault="004F5836" w:rsidP="00862AA2">
      <w:pPr>
        <w:spacing w:line="360" w:lineRule="auto"/>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Yanagisawa Kominkan</w:t>
      </w:r>
      <w:r w:rsidRPr="005914A9">
        <w:rPr>
          <w:rFonts w:ascii="Times New Roman" w:hAnsi="Times New Roman" w:cs="Times New Roman"/>
          <w:sz w:val="26"/>
          <w:szCs w:val="26"/>
          <w:lang w:val="vi-VN"/>
        </w:rPr>
        <w:t xml:space="preserve">: </w:t>
      </w:r>
      <w:r w:rsidR="00CB0BCB" w:rsidRPr="005914A9">
        <w:rPr>
          <w:rFonts w:ascii="Times New Roman" w:hAnsi="Times New Roman" w:cs="Times New Roman"/>
          <w:sz w:val="26"/>
          <w:szCs w:val="26"/>
          <w:lang w:val="vi-VN"/>
        </w:rPr>
        <w:t>Những bức tranh trên tường</w:t>
      </w:r>
      <w:r w:rsidR="00FB6A72">
        <w:rPr>
          <w:rFonts w:ascii="Times New Roman" w:hAnsi="Times New Roman" w:cs="Times New Roman"/>
          <w:sz w:val="26"/>
          <w:szCs w:val="26"/>
          <w:lang w:val="vi-VN"/>
        </w:rPr>
        <w:t xml:space="preserve"> và</w:t>
      </w:r>
      <w:r w:rsidR="00CB0BCB" w:rsidRPr="005914A9">
        <w:rPr>
          <w:rFonts w:ascii="Times New Roman" w:hAnsi="Times New Roman" w:cs="Times New Roman"/>
          <w:sz w:val="26"/>
          <w:szCs w:val="26"/>
          <w:lang w:val="vi-VN"/>
        </w:rPr>
        <w:t xml:space="preserve"> trên giá được vẽ bởi những người tham gia học tập tại KOMINKAN</w:t>
      </w:r>
    </w:p>
    <w:p w14:paraId="7A3BFB10" w14:textId="15F79193" w:rsidR="004F5836" w:rsidRPr="005914A9" w:rsidRDefault="004F5836" w:rsidP="00862AA2">
      <w:pPr>
        <w:spacing w:line="360" w:lineRule="auto"/>
        <w:jc w:val="both"/>
        <w:rPr>
          <w:rFonts w:ascii="Times New Roman" w:hAnsi="Times New Roman" w:cs="Times New Roman"/>
          <w:sz w:val="26"/>
          <w:szCs w:val="26"/>
          <w:lang w:val="vi-VN"/>
        </w:rPr>
      </w:pPr>
      <w:r w:rsidRPr="005914A9">
        <w:rPr>
          <w:rFonts w:ascii="Times New Roman" w:eastAsia="나눔고딕" w:hAnsi="Times New Roman" w:cs="Times New Roman"/>
          <w:noProof/>
          <w:sz w:val="26"/>
          <w:szCs w:val="26"/>
          <w:lang w:val="en-US"/>
        </w:rPr>
        <w:drawing>
          <wp:inline distT="0" distB="0" distL="0" distR="0" wp14:anchorId="3CAF88F7" wp14:editId="0B1EB40D">
            <wp:extent cx="4267200" cy="32004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063.JPG"/>
                    <pic:cNvPicPr/>
                  </pic:nvPicPr>
                  <pic:blipFill>
                    <a:blip r:embed="rId12" cstate="email">
                      <a:extLst>
                        <a:ext uri="{28A0092B-C50C-407E-A947-70E740481C1C}">
                          <a14:useLocalDpi xmlns:a14="http://schemas.microsoft.com/office/drawing/2010/main"/>
                        </a:ext>
                      </a:extLst>
                    </a:blip>
                    <a:stretch>
                      <a:fillRect/>
                    </a:stretch>
                  </pic:blipFill>
                  <pic:spPr>
                    <a:xfrm>
                      <a:off x="0" y="0"/>
                      <a:ext cx="4267200" cy="3200400"/>
                    </a:xfrm>
                    <a:prstGeom prst="rect">
                      <a:avLst/>
                    </a:prstGeom>
                  </pic:spPr>
                </pic:pic>
              </a:graphicData>
            </a:graphic>
          </wp:inline>
        </w:drawing>
      </w:r>
    </w:p>
    <w:p w14:paraId="55987331" w14:textId="1A569567" w:rsidR="004F5836" w:rsidRPr="005914A9" w:rsidRDefault="004F5836" w:rsidP="00862AA2">
      <w:pPr>
        <w:spacing w:line="360" w:lineRule="auto"/>
        <w:jc w:val="both"/>
        <w:rPr>
          <w:rFonts w:ascii="Times New Roman" w:eastAsia="나눔고딕" w:hAnsi="Times New Roman" w:cs="Times New Roman"/>
          <w:sz w:val="26"/>
          <w:szCs w:val="26"/>
          <w:lang w:val="vi-VN"/>
        </w:rPr>
      </w:pPr>
      <w:r w:rsidRPr="001F5B1B">
        <w:rPr>
          <w:rFonts w:ascii="Times New Roman" w:hAnsi="Times New Roman" w:cs="Times New Roman"/>
          <w:sz w:val="26"/>
          <w:szCs w:val="26"/>
          <w:lang w:val="vi-VN"/>
        </w:rPr>
        <w:t>Yanagisawa Kominkan</w:t>
      </w:r>
      <w:r w:rsidRPr="005914A9">
        <w:rPr>
          <w:rFonts w:ascii="Times New Roman" w:hAnsi="Times New Roman" w:cs="Times New Roman"/>
          <w:sz w:val="26"/>
          <w:szCs w:val="26"/>
          <w:lang w:val="vi-VN"/>
        </w:rPr>
        <w:t>:</w:t>
      </w:r>
      <w:r w:rsidRPr="001F5B1B">
        <w:rPr>
          <w:rFonts w:ascii="Times New Roman" w:eastAsia="나눔고딕" w:hAnsi="Times New Roman" w:cs="Times New Roman"/>
          <w:sz w:val="26"/>
          <w:szCs w:val="26"/>
          <w:lang w:val="vi-VN"/>
        </w:rPr>
        <w:t xml:space="preserve"> </w:t>
      </w:r>
      <w:r w:rsidR="00CB0BCB" w:rsidRPr="001F5B1B">
        <w:rPr>
          <w:rFonts w:ascii="Times New Roman" w:eastAsia="나눔고딕" w:hAnsi="Times New Roman" w:cs="Times New Roman"/>
          <w:sz w:val="26"/>
          <w:szCs w:val="26"/>
          <w:lang w:val="vi-VN"/>
        </w:rPr>
        <w:t>Dãy tủ đựng tài liệu</w:t>
      </w:r>
      <w:r w:rsidR="00CB0BCB" w:rsidRPr="005914A9">
        <w:rPr>
          <w:rFonts w:ascii="Times New Roman" w:eastAsia="나눔고딕" w:hAnsi="Times New Roman" w:cs="Times New Roman"/>
          <w:sz w:val="26"/>
          <w:szCs w:val="26"/>
          <w:lang w:val="vi-VN"/>
        </w:rPr>
        <w:t xml:space="preserve"> của các nhóm học tập, mỗi hộc dành cho một nhóm. Có hai dãy tủ như thế ở dọc hai bên tường. </w:t>
      </w:r>
    </w:p>
    <w:p w14:paraId="03D0AB48" w14:textId="77479882" w:rsidR="004F5836" w:rsidRPr="005914A9" w:rsidRDefault="004F5836" w:rsidP="00862AA2">
      <w:pPr>
        <w:spacing w:line="360" w:lineRule="auto"/>
        <w:jc w:val="both"/>
        <w:rPr>
          <w:rFonts w:ascii="Times New Roman" w:eastAsia="나눔고딕" w:hAnsi="Times New Roman" w:cs="Times New Roman"/>
          <w:sz w:val="26"/>
          <w:szCs w:val="26"/>
          <w:lang w:val="en-US"/>
        </w:rPr>
      </w:pPr>
      <w:r w:rsidRPr="005914A9">
        <w:rPr>
          <w:rFonts w:ascii="Times New Roman" w:eastAsia="나눔고딕" w:hAnsi="Times New Roman" w:cs="Times New Roman"/>
          <w:noProof/>
          <w:sz w:val="26"/>
          <w:szCs w:val="26"/>
          <w:lang w:val="en-US"/>
        </w:rPr>
        <w:lastRenderedPageBreak/>
        <w:drawing>
          <wp:inline distT="0" distB="0" distL="0" distR="0" wp14:anchorId="10B2ABA4" wp14:editId="316F6229">
            <wp:extent cx="4967165" cy="3725220"/>
            <wp:effectExtent l="0" t="0" r="11430" b="889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58.JPG"/>
                    <pic:cNvPicPr/>
                  </pic:nvPicPr>
                  <pic:blipFill>
                    <a:blip r:embed="rId13" cstate="email">
                      <a:extLst>
                        <a:ext uri="{28A0092B-C50C-407E-A947-70E740481C1C}">
                          <a14:useLocalDpi xmlns:a14="http://schemas.microsoft.com/office/drawing/2010/main"/>
                        </a:ext>
                      </a:extLst>
                    </a:blip>
                    <a:stretch>
                      <a:fillRect/>
                    </a:stretch>
                  </pic:blipFill>
                  <pic:spPr>
                    <a:xfrm>
                      <a:off x="0" y="0"/>
                      <a:ext cx="4967165" cy="3725220"/>
                    </a:xfrm>
                    <a:prstGeom prst="rect">
                      <a:avLst/>
                    </a:prstGeom>
                  </pic:spPr>
                </pic:pic>
              </a:graphicData>
            </a:graphic>
          </wp:inline>
        </w:drawing>
      </w:r>
    </w:p>
    <w:p w14:paraId="6F1EDF54" w14:textId="7F2BA886" w:rsidR="004F5836" w:rsidRPr="005914A9" w:rsidRDefault="00CB0BCB" w:rsidP="00862AA2">
      <w:pPr>
        <w:spacing w:line="360" w:lineRule="auto"/>
        <w:jc w:val="both"/>
        <w:rPr>
          <w:rFonts w:ascii="Times New Roman" w:hAnsi="Times New Roman" w:cs="Times New Roman"/>
          <w:sz w:val="26"/>
          <w:szCs w:val="26"/>
          <w:lang w:val="en-US"/>
        </w:rPr>
      </w:pPr>
      <w:proofErr w:type="spellStart"/>
      <w:r w:rsidRPr="005914A9">
        <w:rPr>
          <w:rFonts w:ascii="Times New Roman" w:hAnsi="Times New Roman" w:cs="Times New Roman"/>
          <w:sz w:val="26"/>
          <w:szCs w:val="26"/>
          <w:lang w:val="en-US"/>
        </w:rPr>
        <w:t>Thư</w:t>
      </w:r>
      <w:proofErr w:type="spellEnd"/>
      <w:r w:rsidRPr="005914A9">
        <w:rPr>
          <w:rFonts w:ascii="Times New Roman" w:hAnsi="Times New Roman" w:cs="Times New Roman"/>
          <w:sz w:val="26"/>
          <w:szCs w:val="26"/>
          <w:lang w:val="en-US"/>
        </w:rPr>
        <w:t xml:space="preserve"> </w:t>
      </w:r>
      <w:proofErr w:type="spellStart"/>
      <w:r w:rsidRPr="005914A9">
        <w:rPr>
          <w:rFonts w:ascii="Times New Roman" w:hAnsi="Times New Roman" w:cs="Times New Roman"/>
          <w:sz w:val="26"/>
          <w:szCs w:val="26"/>
          <w:lang w:val="en-US"/>
        </w:rPr>
        <w:t>viện</w:t>
      </w:r>
      <w:proofErr w:type="spellEnd"/>
      <w:r w:rsidRPr="005914A9">
        <w:rPr>
          <w:rFonts w:ascii="Times New Roman" w:hAnsi="Times New Roman" w:cs="Times New Roman"/>
          <w:sz w:val="26"/>
          <w:szCs w:val="26"/>
          <w:lang w:val="en-US"/>
        </w:rPr>
        <w:t xml:space="preserve"> </w:t>
      </w:r>
      <w:proofErr w:type="spellStart"/>
      <w:r w:rsidRPr="005914A9">
        <w:rPr>
          <w:rFonts w:ascii="Times New Roman" w:hAnsi="Times New Roman" w:cs="Times New Roman"/>
          <w:sz w:val="26"/>
          <w:szCs w:val="26"/>
          <w:lang w:val="en-US"/>
        </w:rPr>
        <w:t>với</w:t>
      </w:r>
      <w:proofErr w:type="spellEnd"/>
      <w:r w:rsidRPr="005914A9">
        <w:rPr>
          <w:rFonts w:ascii="Times New Roman" w:hAnsi="Times New Roman" w:cs="Times New Roman"/>
          <w:sz w:val="26"/>
          <w:szCs w:val="26"/>
          <w:lang w:val="en-US"/>
        </w:rPr>
        <w:t xml:space="preserve"> </w:t>
      </w:r>
      <w:r w:rsidRPr="005914A9">
        <w:rPr>
          <w:rFonts w:ascii="Times New Roman" w:hAnsi="Times New Roman" w:cs="Times New Roman"/>
          <w:sz w:val="26"/>
          <w:szCs w:val="26"/>
          <w:lang w:val="vi-VN"/>
        </w:rPr>
        <w:t>14.000 sách và các tài liệu đọc khác. Người dân có thể đọc tại chỗ hoặc mượn về nếu có thẻ thành viên. Đăng ký tư cách hội viên là miễn phí.</w:t>
      </w:r>
    </w:p>
    <w:p w14:paraId="46780F67" w14:textId="5A6819EA" w:rsidR="004F5836" w:rsidRPr="005914A9" w:rsidRDefault="004F5836" w:rsidP="00862AA2">
      <w:pPr>
        <w:spacing w:line="360" w:lineRule="auto"/>
        <w:jc w:val="both"/>
        <w:rPr>
          <w:rFonts w:ascii="Times New Roman" w:hAnsi="Times New Roman" w:cs="Times New Roman"/>
          <w:sz w:val="26"/>
          <w:szCs w:val="26"/>
          <w:lang w:val="vi-VN"/>
        </w:rPr>
      </w:pPr>
      <w:r w:rsidRPr="005914A9">
        <w:rPr>
          <w:rFonts w:ascii="Times New Roman" w:hAnsi="Times New Roman" w:cs="Times New Roman"/>
          <w:noProof/>
          <w:sz w:val="26"/>
          <w:szCs w:val="26"/>
          <w:lang w:val="en-US"/>
        </w:rPr>
        <w:drawing>
          <wp:inline distT="0" distB="0" distL="0" distR="0" wp14:anchorId="3F30C829" wp14:editId="4D7B9F2A">
            <wp:extent cx="4680000" cy="3509855"/>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737.JPG"/>
                    <pic:cNvPicPr/>
                  </pic:nvPicPr>
                  <pic:blipFill>
                    <a:blip r:embed="rId14" cstate="email">
                      <a:extLst>
                        <a:ext uri="{28A0092B-C50C-407E-A947-70E740481C1C}">
                          <a14:useLocalDpi xmlns:a14="http://schemas.microsoft.com/office/drawing/2010/main"/>
                        </a:ext>
                      </a:extLst>
                    </a:blip>
                    <a:stretch>
                      <a:fillRect/>
                    </a:stretch>
                  </pic:blipFill>
                  <pic:spPr>
                    <a:xfrm>
                      <a:off x="0" y="0"/>
                      <a:ext cx="4680000" cy="3509855"/>
                    </a:xfrm>
                    <a:prstGeom prst="rect">
                      <a:avLst/>
                    </a:prstGeom>
                  </pic:spPr>
                </pic:pic>
              </a:graphicData>
            </a:graphic>
          </wp:inline>
        </w:drawing>
      </w:r>
    </w:p>
    <w:p w14:paraId="5C151B6D" w14:textId="7E2CA19D" w:rsidR="004F5836" w:rsidRPr="005914A9" w:rsidRDefault="00CB0BCB" w:rsidP="00862AA2">
      <w:pPr>
        <w:spacing w:line="360" w:lineRule="auto"/>
        <w:jc w:val="both"/>
        <w:rPr>
          <w:rFonts w:ascii="Times New Roman" w:hAnsi="Times New Roman" w:cs="Times New Roman"/>
          <w:sz w:val="26"/>
          <w:szCs w:val="26"/>
          <w:lang w:val="vi-VN"/>
        </w:rPr>
      </w:pPr>
      <w:r w:rsidRPr="001F5B1B">
        <w:rPr>
          <w:rFonts w:ascii="Times New Roman" w:hAnsi="Times New Roman" w:cs="Times New Roman"/>
          <w:sz w:val="26"/>
          <w:szCs w:val="26"/>
          <w:lang w:val="vi-VN"/>
        </w:rPr>
        <w:t>Lớp làm đồ gốm ở trung tâm Chino</w:t>
      </w:r>
      <w:r w:rsidRPr="005914A9">
        <w:rPr>
          <w:rFonts w:ascii="Times New Roman" w:hAnsi="Times New Roman" w:cs="Times New Roman"/>
          <w:sz w:val="26"/>
          <w:szCs w:val="26"/>
          <w:lang w:val="vi-VN"/>
        </w:rPr>
        <w:t>. Những người lớn tuổi đến đây học làm các sản phẩm bằng gốm như một thú tiêu khiển và sinh hoạt như một cộng đồng.</w:t>
      </w:r>
    </w:p>
    <w:p w14:paraId="03E2A0DE" w14:textId="5DF2C5A5" w:rsidR="00D76E3D" w:rsidRPr="005914A9" w:rsidRDefault="00D76E3D" w:rsidP="00862AA2">
      <w:pPr>
        <w:spacing w:line="360" w:lineRule="auto"/>
        <w:jc w:val="both"/>
        <w:rPr>
          <w:rFonts w:ascii="Times New Roman" w:hAnsi="Times New Roman" w:cs="Times New Roman"/>
          <w:sz w:val="26"/>
          <w:szCs w:val="26"/>
        </w:rPr>
      </w:pPr>
      <w:r w:rsidRPr="005914A9">
        <w:rPr>
          <w:rFonts w:ascii="Times New Roman" w:hAnsi="Times New Roman" w:cs="Times New Roman"/>
          <w:noProof/>
          <w:sz w:val="26"/>
          <w:szCs w:val="26"/>
          <w:lang w:val="en-US"/>
        </w:rPr>
        <w:lastRenderedPageBreak/>
        <w:drawing>
          <wp:inline distT="0" distB="0" distL="0" distR="0" wp14:anchorId="45953770" wp14:editId="2EED08BE">
            <wp:extent cx="5392396" cy="3569623"/>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email">
                      <a:extLst>
                        <a:ext uri="{28A0092B-C50C-407E-A947-70E740481C1C}">
                          <a14:useLocalDpi xmlns:a14="http://schemas.microsoft.com/office/drawing/2010/main"/>
                        </a:ext>
                      </a:extLst>
                    </a:blip>
                    <a:stretch>
                      <a:fillRect/>
                    </a:stretch>
                  </pic:blipFill>
                  <pic:spPr>
                    <a:xfrm>
                      <a:off x="0" y="0"/>
                      <a:ext cx="5396881" cy="3572592"/>
                    </a:xfrm>
                    <a:prstGeom prst="rect">
                      <a:avLst/>
                    </a:prstGeom>
                  </pic:spPr>
                </pic:pic>
              </a:graphicData>
            </a:graphic>
          </wp:inline>
        </w:drawing>
      </w:r>
    </w:p>
    <w:p w14:paraId="554DA8CA" w14:textId="58EEC7EF" w:rsidR="00D76E3D" w:rsidRPr="001F5B1B" w:rsidRDefault="00CB0BCB" w:rsidP="00862AA2">
      <w:pPr>
        <w:spacing w:line="360" w:lineRule="auto"/>
        <w:jc w:val="both"/>
        <w:rPr>
          <w:rFonts w:ascii="Times New Roman" w:hAnsi="Times New Roman" w:cs="Times New Roman"/>
          <w:sz w:val="26"/>
          <w:szCs w:val="26"/>
          <w:lang w:val="vi-VN"/>
        </w:rPr>
      </w:pPr>
      <w:proofErr w:type="spellStart"/>
      <w:r w:rsidRPr="005914A9">
        <w:rPr>
          <w:rFonts w:ascii="Times New Roman" w:hAnsi="Times New Roman" w:cs="Times New Roman"/>
          <w:sz w:val="26"/>
          <w:szCs w:val="26"/>
        </w:rPr>
        <w:t>Lớp</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học</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hát</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tại</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trung</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tâm</w:t>
      </w:r>
      <w:proofErr w:type="spellEnd"/>
      <w:r w:rsidRPr="005914A9">
        <w:rPr>
          <w:rFonts w:ascii="Times New Roman" w:hAnsi="Times New Roman" w:cs="Times New Roman"/>
          <w:sz w:val="26"/>
          <w:szCs w:val="26"/>
        </w:rPr>
        <w:t xml:space="preserve"> </w:t>
      </w:r>
      <w:r w:rsidR="00D76E3D" w:rsidRPr="005914A9">
        <w:rPr>
          <w:rFonts w:ascii="Times New Roman" w:hAnsi="Times New Roman" w:cs="Times New Roman"/>
          <w:sz w:val="26"/>
          <w:szCs w:val="26"/>
        </w:rPr>
        <w:t>Chino</w:t>
      </w:r>
      <w:r w:rsidRPr="005914A9">
        <w:rPr>
          <w:rFonts w:ascii="Times New Roman" w:hAnsi="Times New Roman" w:cs="Times New Roman"/>
          <w:sz w:val="26"/>
          <w:szCs w:val="26"/>
          <w:lang w:val="vi-VN"/>
        </w:rPr>
        <w:t>. Như có thể thấy, tham dự lớp là những phụ nữ lớn tuổi (nhiều người trên 70</w:t>
      </w:r>
      <w:r w:rsidR="00284CB4" w:rsidRPr="005914A9">
        <w:rPr>
          <w:rFonts w:ascii="Times New Roman" w:hAnsi="Times New Roman" w:cs="Times New Roman"/>
          <w:sz w:val="26"/>
          <w:szCs w:val="26"/>
          <w:lang w:val="vi-VN"/>
        </w:rPr>
        <w:t>) nhưng rất hoạt bát và yêu đời. Khi tôi hát tặng họ bài Edelweiss, họ đã hát theo say sưa vì họ cũng biết bài này.</w:t>
      </w:r>
    </w:p>
    <w:p w14:paraId="69F5A6BD" w14:textId="77777777" w:rsidR="00512CDC" w:rsidRDefault="00D76E3D" w:rsidP="00862AA2">
      <w:pPr>
        <w:spacing w:line="360" w:lineRule="auto"/>
        <w:jc w:val="both"/>
        <w:rPr>
          <w:rFonts w:ascii="Times New Roman" w:hAnsi="Times New Roman" w:cs="Times New Roman"/>
          <w:sz w:val="26"/>
          <w:szCs w:val="26"/>
        </w:rPr>
      </w:pPr>
      <w:r w:rsidRPr="005914A9">
        <w:rPr>
          <w:rFonts w:ascii="Times New Roman" w:hAnsi="Times New Roman" w:cs="Times New Roman"/>
          <w:noProof/>
          <w:sz w:val="26"/>
          <w:szCs w:val="26"/>
          <w:lang w:val="en-US"/>
        </w:rPr>
        <w:drawing>
          <wp:inline distT="0" distB="0" distL="0" distR="0" wp14:anchorId="660E302B" wp14:editId="77665504">
            <wp:extent cx="5032832" cy="3338233"/>
            <wp:effectExtent l="0" t="0" r="0" b="190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7714.jpg"/>
                    <pic:cNvPicPr/>
                  </pic:nvPicPr>
                  <pic:blipFill>
                    <a:blip r:embed="rId16" cstate="email">
                      <a:extLst>
                        <a:ext uri="{28A0092B-C50C-407E-A947-70E740481C1C}">
                          <a14:useLocalDpi xmlns:a14="http://schemas.microsoft.com/office/drawing/2010/main"/>
                        </a:ext>
                      </a:extLst>
                    </a:blip>
                    <a:stretch>
                      <a:fillRect/>
                    </a:stretch>
                  </pic:blipFill>
                  <pic:spPr>
                    <a:xfrm>
                      <a:off x="0" y="0"/>
                      <a:ext cx="5032832" cy="3338233"/>
                    </a:xfrm>
                    <a:prstGeom prst="rect">
                      <a:avLst/>
                    </a:prstGeom>
                  </pic:spPr>
                </pic:pic>
              </a:graphicData>
            </a:graphic>
          </wp:inline>
        </w:drawing>
      </w:r>
    </w:p>
    <w:p w14:paraId="5BB97CF4" w14:textId="56753817" w:rsidR="008E28A1" w:rsidRPr="005914A9" w:rsidRDefault="00284CB4" w:rsidP="00862AA2">
      <w:pPr>
        <w:spacing w:line="360" w:lineRule="auto"/>
        <w:jc w:val="both"/>
        <w:rPr>
          <w:rFonts w:ascii="Times New Roman" w:hAnsi="Times New Roman" w:cs="Times New Roman"/>
          <w:sz w:val="26"/>
          <w:szCs w:val="26"/>
          <w:lang w:val="vi-VN"/>
        </w:rPr>
      </w:pPr>
      <w:proofErr w:type="spellStart"/>
      <w:r w:rsidRPr="005914A9">
        <w:rPr>
          <w:rFonts w:ascii="Times New Roman" w:hAnsi="Times New Roman" w:cs="Times New Roman"/>
          <w:sz w:val="26"/>
          <w:szCs w:val="26"/>
        </w:rPr>
        <w:t>Lớp</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thư</w:t>
      </w:r>
      <w:proofErr w:type="spellEnd"/>
      <w:r w:rsidRPr="005914A9">
        <w:rPr>
          <w:rFonts w:ascii="Times New Roman" w:hAnsi="Times New Roman" w:cs="Times New Roman"/>
          <w:sz w:val="26"/>
          <w:szCs w:val="26"/>
        </w:rPr>
        <w:t xml:space="preserve"> </w:t>
      </w:r>
      <w:proofErr w:type="spellStart"/>
      <w:r w:rsidRPr="005914A9">
        <w:rPr>
          <w:rFonts w:ascii="Times New Roman" w:hAnsi="Times New Roman" w:cs="Times New Roman"/>
          <w:sz w:val="26"/>
          <w:szCs w:val="26"/>
        </w:rPr>
        <w:t>pháp</w:t>
      </w:r>
      <w:proofErr w:type="spellEnd"/>
      <w:r w:rsidRPr="005914A9">
        <w:rPr>
          <w:rFonts w:ascii="Times New Roman" w:hAnsi="Times New Roman" w:cs="Times New Roman"/>
          <w:sz w:val="26"/>
          <w:szCs w:val="26"/>
          <w:lang w:val="vi-VN"/>
        </w:rPr>
        <w:t xml:space="preserve">. Trẻ em đến đây học luyện chữ thư pháp để tập nâng cao khả năng mỹ thuật và tăng tính kiên nhẫn. </w:t>
      </w:r>
    </w:p>
    <w:p w14:paraId="3D5AA887" w14:textId="6E72F314" w:rsidR="00455456" w:rsidRPr="005914A9" w:rsidRDefault="00455456" w:rsidP="00862AA2">
      <w:pPr>
        <w:pStyle w:val="Heading1"/>
        <w:jc w:val="both"/>
        <w:rPr>
          <w:rFonts w:ascii="Times New Roman" w:hAnsi="Times New Roman" w:cs="Times New Roman"/>
          <w:lang w:val="vi-VN"/>
        </w:rPr>
      </w:pPr>
      <w:r w:rsidRPr="005914A9">
        <w:rPr>
          <w:rFonts w:ascii="Times New Roman" w:hAnsi="Times New Roman" w:cs="Times New Roman"/>
          <w:lang w:val="vi-VN"/>
        </w:rPr>
        <w:t>Nguồn tham khảo</w:t>
      </w:r>
    </w:p>
    <w:p w14:paraId="3F1FFA39" w14:textId="17A06986" w:rsidR="00332F60" w:rsidRPr="005914A9" w:rsidRDefault="00332F60" w:rsidP="00862AA2">
      <w:pPr>
        <w:spacing w:line="360" w:lineRule="auto"/>
        <w:ind w:left="720" w:hanging="720"/>
        <w:jc w:val="both"/>
        <w:rPr>
          <w:rFonts w:ascii="Times New Roman" w:hAnsi="Times New Roman" w:cs="Times New Roman"/>
          <w:sz w:val="26"/>
          <w:szCs w:val="26"/>
          <w:lang w:val="vi-VN"/>
        </w:rPr>
      </w:pPr>
      <w:r w:rsidRPr="005914A9">
        <w:rPr>
          <w:rFonts w:ascii="Times New Roman" w:hAnsi="Times New Roman" w:cs="Times New Roman"/>
          <w:sz w:val="26"/>
          <w:szCs w:val="26"/>
          <w:lang w:val="vi-VN"/>
        </w:rPr>
        <w:t xml:space="preserve">Brief </w:t>
      </w:r>
      <w:r w:rsidRPr="005914A9">
        <w:rPr>
          <w:rFonts w:ascii="Times New Roman" w:hAnsi="Times New Roman" w:cs="Times New Roman"/>
          <w:sz w:val="26"/>
          <w:szCs w:val="26"/>
          <w:lang w:val="en-US"/>
        </w:rPr>
        <w:t>Overview of Lifelong Learning in Japan</w:t>
      </w:r>
      <w:r>
        <w:rPr>
          <w:rFonts w:ascii="Times New Roman" w:hAnsi="Times New Roman" w:cs="Times New Roman"/>
          <w:sz w:val="26"/>
          <w:szCs w:val="26"/>
          <w:lang w:val="en-US"/>
        </w:rPr>
        <w:t>.</w:t>
      </w:r>
      <w:r w:rsidRPr="005914A9">
        <w:rPr>
          <w:rFonts w:ascii="Times New Roman" w:hAnsi="Times New Roman" w:cs="Times New Roman"/>
          <w:sz w:val="26"/>
          <w:szCs w:val="26"/>
          <w:lang w:val="en-US"/>
        </w:rPr>
        <w:t xml:space="preserve"> Antho</w:t>
      </w:r>
      <w:r>
        <w:rPr>
          <w:rFonts w:ascii="Times New Roman" w:hAnsi="Times New Roman" w:cs="Times New Roman"/>
          <w:sz w:val="26"/>
          <w:szCs w:val="26"/>
          <w:lang w:val="en-US"/>
        </w:rPr>
        <w:t>ny C</w:t>
      </w:r>
      <w:r>
        <w:rPr>
          <w:rFonts w:ascii="Times New Roman" w:hAnsi="Times New Roman" w:cs="Times New Roman"/>
          <w:sz w:val="26"/>
          <w:szCs w:val="26"/>
          <w:lang w:val="vi-VN"/>
        </w:rPr>
        <w:t>. Ogden</w:t>
      </w:r>
      <w:r w:rsidR="007E2876">
        <w:rPr>
          <w:rFonts w:ascii="Times New Roman" w:hAnsi="Times New Roman" w:cs="Times New Roman"/>
          <w:sz w:val="26"/>
          <w:szCs w:val="26"/>
          <w:lang w:val="vi-VN"/>
        </w:rPr>
        <w:t>.</w:t>
      </w:r>
    </w:p>
    <w:p w14:paraId="3A99772D" w14:textId="616026B1" w:rsidR="005914A9" w:rsidRDefault="005914A9" w:rsidP="00862AA2">
      <w:pPr>
        <w:spacing w:line="360" w:lineRule="auto"/>
        <w:ind w:left="720" w:hanging="720"/>
        <w:jc w:val="both"/>
        <w:rPr>
          <w:rFonts w:ascii="Times New Roman" w:hAnsi="Times New Roman" w:cs="Times New Roman"/>
          <w:sz w:val="26"/>
          <w:szCs w:val="26"/>
          <w:lang w:val="vi-VN"/>
        </w:rPr>
      </w:pPr>
      <w:r w:rsidRPr="00332F60">
        <w:rPr>
          <w:rFonts w:ascii="Times New Roman" w:hAnsi="Times New Roman" w:cs="Times New Roman"/>
          <w:sz w:val="26"/>
          <w:szCs w:val="26"/>
          <w:lang w:val="vi-VN"/>
        </w:rPr>
        <w:lastRenderedPageBreak/>
        <w:t>Community-b</w:t>
      </w:r>
      <w:proofErr w:type="spellStart"/>
      <w:r w:rsidRPr="00332F60">
        <w:rPr>
          <w:rFonts w:ascii="Times New Roman" w:hAnsi="Times New Roman" w:cs="Times New Roman"/>
          <w:sz w:val="26"/>
          <w:szCs w:val="26"/>
          <w:lang w:val="en-US"/>
        </w:rPr>
        <w:t>ased</w:t>
      </w:r>
      <w:proofErr w:type="spellEnd"/>
      <w:r w:rsidRPr="00332F60">
        <w:rPr>
          <w:rFonts w:ascii="Times New Roman" w:hAnsi="Times New Roman" w:cs="Times New Roman"/>
          <w:sz w:val="26"/>
          <w:szCs w:val="26"/>
          <w:lang w:val="en-US"/>
        </w:rPr>
        <w:t xml:space="preserve"> Lifelong Learning and Adult Education.</w:t>
      </w:r>
      <w:r w:rsidRPr="005914A9">
        <w:rPr>
          <w:rFonts w:ascii="Times New Roman" w:hAnsi="Times New Roman" w:cs="Times New Roman"/>
          <w:sz w:val="26"/>
          <w:szCs w:val="26"/>
          <w:lang w:val="en-US"/>
        </w:rPr>
        <w:t xml:space="preserve"> UNESCO Bangkok</w:t>
      </w:r>
      <w:r w:rsidR="00332F60">
        <w:rPr>
          <w:rFonts w:ascii="Times New Roman" w:hAnsi="Times New Roman" w:cs="Times New Roman"/>
          <w:sz w:val="26"/>
          <w:szCs w:val="26"/>
          <w:lang w:val="en-US"/>
        </w:rPr>
        <w:t>.</w:t>
      </w:r>
      <w:r w:rsidRPr="005914A9">
        <w:rPr>
          <w:rFonts w:ascii="Times New Roman" w:hAnsi="Times New Roman" w:cs="Times New Roman"/>
          <w:sz w:val="26"/>
          <w:szCs w:val="26"/>
          <w:lang w:val="en-US"/>
        </w:rPr>
        <w:t xml:space="preserve"> 2016</w:t>
      </w:r>
      <w:r>
        <w:rPr>
          <w:rFonts w:ascii="Times New Roman" w:hAnsi="Times New Roman" w:cs="Times New Roman"/>
          <w:sz w:val="26"/>
          <w:szCs w:val="26"/>
          <w:lang w:val="vi-VN"/>
        </w:rPr>
        <w:t>.</w:t>
      </w:r>
    </w:p>
    <w:p w14:paraId="6E711BBB" w14:textId="7FFD05A7" w:rsidR="00332F60" w:rsidRPr="007E2876" w:rsidRDefault="00332F60" w:rsidP="00862AA2">
      <w:pPr>
        <w:spacing w:line="360" w:lineRule="auto"/>
        <w:ind w:left="720" w:hanging="720"/>
        <w:jc w:val="both"/>
        <w:rPr>
          <w:rFonts w:ascii="Times New Roman" w:hAnsi="Times New Roman" w:cs="Times New Roman"/>
          <w:sz w:val="26"/>
          <w:szCs w:val="26"/>
          <w:lang w:val="vi-VN"/>
        </w:rPr>
      </w:pPr>
      <w:r w:rsidRPr="00332F60">
        <w:rPr>
          <w:rFonts w:ascii="Times New Roman" w:hAnsi="Times New Roman" w:cs="Times New Roman"/>
          <w:sz w:val="26"/>
          <w:szCs w:val="26"/>
          <w:lang w:val="en-US"/>
        </w:rPr>
        <w:t>Fundamental Education Law. Japan Ministry of Education. 1947</w:t>
      </w:r>
      <w:r w:rsidR="007E2876">
        <w:rPr>
          <w:rFonts w:ascii="Times New Roman" w:hAnsi="Times New Roman" w:cs="Times New Roman"/>
          <w:sz w:val="26"/>
          <w:szCs w:val="26"/>
          <w:lang w:val="vi-VN"/>
        </w:rPr>
        <w:t>.</w:t>
      </w:r>
    </w:p>
    <w:p w14:paraId="1354DF8B" w14:textId="3C2E0292" w:rsidR="00332F60" w:rsidRDefault="00332F60" w:rsidP="00862AA2">
      <w:pPr>
        <w:spacing w:line="360" w:lineRule="auto"/>
        <w:ind w:left="720" w:hanging="720"/>
        <w:jc w:val="both"/>
        <w:rPr>
          <w:rFonts w:ascii="Times New Roman" w:hAnsi="Times New Roman" w:cs="Times New Roman"/>
          <w:sz w:val="26"/>
          <w:szCs w:val="26"/>
          <w:lang w:val="en-US"/>
        </w:rPr>
      </w:pPr>
      <w:r w:rsidRPr="00332F60">
        <w:rPr>
          <w:rFonts w:ascii="Times New Roman" w:hAnsi="Times New Roman" w:cs="Times New Roman"/>
          <w:sz w:val="26"/>
          <w:szCs w:val="26"/>
          <w:lang w:val="en-US"/>
        </w:rPr>
        <w:t xml:space="preserve">Kominkan – Community Learning Centre of Japan. </w:t>
      </w:r>
      <w:proofErr w:type="spellStart"/>
      <w:r>
        <w:rPr>
          <w:rFonts w:ascii="Times New Roman" w:hAnsi="Times New Roman" w:cs="Times New Roman"/>
          <w:sz w:val="26"/>
          <w:szCs w:val="26"/>
          <w:lang w:val="en-US"/>
        </w:rPr>
        <w:t>Bộ</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Giáo</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dục</w:t>
      </w:r>
      <w:proofErr w:type="spellEnd"/>
      <w:r>
        <w:rPr>
          <w:rFonts w:ascii="Times New Roman" w:hAnsi="Times New Roman" w:cs="Times New Roman"/>
          <w:sz w:val="26"/>
          <w:szCs w:val="26"/>
          <w:lang w:val="vi-VN"/>
        </w:rPr>
        <w:t xml:space="preserve">-Văn hoá-Thể thao-Khoa học-Công nghệ. </w:t>
      </w:r>
      <w:r w:rsidRPr="00332F60">
        <w:rPr>
          <w:rFonts w:ascii="Times New Roman" w:hAnsi="Times New Roman" w:cs="Times New Roman"/>
          <w:sz w:val="26"/>
          <w:szCs w:val="26"/>
          <w:lang w:val="en-US"/>
        </w:rPr>
        <w:t>TOKYO</w:t>
      </w:r>
      <w:r w:rsidR="007E2876">
        <w:rPr>
          <w:rFonts w:ascii="Times New Roman" w:hAnsi="Times New Roman" w:cs="Times New Roman"/>
          <w:sz w:val="26"/>
          <w:szCs w:val="26"/>
          <w:lang w:val="vi-VN"/>
        </w:rPr>
        <w:t>.</w:t>
      </w:r>
      <w:r w:rsidRPr="00332F60">
        <w:rPr>
          <w:rFonts w:ascii="Times New Roman" w:hAnsi="Times New Roman" w:cs="Times New Roman"/>
          <w:sz w:val="26"/>
          <w:szCs w:val="26"/>
          <w:lang w:val="en-US"/>
        </w:rPr>
        <w:t xml:space="preserve"> 2008.</w:t>
      </w:r>
    </w:p>
    <w:p w14:paraId="648387FC" w14:textId="36239B93" w:rsidR="00FB6A72" w:rsidRDefault="00FB6A72" w:rsidP="00862AA2">
      <w:pPr>
        <w:spacing w:line="360" w:lineRule="auto"/>
        <w:ind w:left="720" w:hanging="720"/>
        <w:jc w:val="both"/>
        <w:rPr>
          <w:rFonts w:ascii="Times New Roman" w:hAnsi="Times New Roman" w:cs="Times New Roman"/>
          <w:sz w:val="26"/>
          <w:szCs w:val="26"/>
          <w:lang w:val="en-US"/>
        </w:rPr>
      </w:pPr>
      <w:r w:rsidRPr="00332F60">
        <w:rPr>
          <w:rFonts w:ascii="Times New Roman" w:hAnsi="Times New Roman" w:cs="Times New Roman"/>
          <w:sz w:val="26"/>
          <w:szCs w:val="26"/>
          <w:lang w:val="en-US"/>
        </w:rPr>
        <w:t>Learning Democracy in Japan. The Social Education of Japanese Adults.</w:t>
      </w:r>
      <w:r w:rsidRPr="00FB6A72">
        <w:rPr>
          <w:rFonts w:ascii="Times New Roman" w:hAnsi="Times New Roman" w:cs="Times New Roman"/>
          <w:sz w:val="26"/>
          <w:szCs w:val="26"/>
          <w:lang w:val="en-US"/>
        </w:rPr>
        <w:t xml:space="preserve"> </w:t>
      </w:r>
      <w:r>
        <w:rPr>
          <w:rFonts w:ascii="Times New Roman" w:hAnsi="Times New Roman" w:cs="Times New Roman"/>
          <w:sz w:val="26"/>
          <w:szCs w:val="26"/>
          <w:lang w:val="en-US"/>
        </w:rPr>
        <w:t>Thomas J</w:t>
      </w:r>
      <w:r>
        <w:rPr>
          <w:rFonts w:ascii="Times New Roman" w:hAnsi="Times New Roman" w:cs="Times New Roman"/>
          <w:sz w:val="26"/>
          <w:szCs w:val="26"/>
          <w:lang w:val="vi-VN"/>
        </w:rPr>
        <w:t xml:space="preserve">.E. </w:t>
      </w:r>
      <w:r w:rsidRPr="00FB6A72">
        <w:rPr>
          <w:rFonts w:ascii="Times New Roman" w:hAnsi="Times New Roman" w:cs="Times New Roman"/>
          <w:sz w:val="26"/>
          <w:szCs w:val="26"/>
          <w:lang w:val="en-US"/>
        </w:rPr>
        <w:t>Great Britain</w:t>
      </w:r>
      <w:r w:rsidR="007E2876">
        <w:rPr>
          <w:rFonts w:ascii="Times New Roman" w:hAnsi="Times New Roman" w:cs="Times New Roman"/>
          <w:sz w:val="26"/>
          <w:szCs w:val="26"/>
          <w:lang w:val="vi-VN"/>
        </w:rPr>
        <w:t>.</w:t>
      </w:r>
      <w:r w:rsidRPr="00FB6A72">
        <w:rPr>
          <w:rFonts w:ascii="Times New Roman" w:hAnsi="Times New Roman" w:cs="Times New Roman"/>
          <w:sz w:val="26"/>
          <w:szCs w:val="26"/>
          <w:lang w:val="en-US"/>
        </w:rPr>
        <w:t xml:space="preserve"> 1985</w:t>
      </w:r>
    </w:p>
    <w:p w14:paraId="6A3B0E26" w14:textId="6069CC8B" w:rsidR="00765688" w:rsidRPr="00765688" w:rsidRDefault="00765688" w:rsidP="00862AA2">
      <w:pPr>
        <w:spacing w:line="360" w:lineRule="auto"/>
        <w:ind w:left="720" w:hanging="720"/>
        <w:jc w:val="both"/>
        <w:rPr>
          <w:rFonts w:ascii="Times New Roman" w:hAnsi="Times New Roman" w:cs="Times New Roman"/>
          <w:sz w:val="26"/>
          <w:szCs w:val="26"/>
          <w:lang w:val="vi-VN"/>
        </w:rPr>
      </w:pPr>
      <w:proofErr w:type="spellStart"/>
      <w:r>
        <w:rPr>
          <w:rFonts w:ascii="Times New Roman" w:hAnsi="Times New Roman" w:cs="Times New Roman"/>
          <w:sz w:val="26"/>
          <w:szCs w:val="26"/>
        </w:rPr>
        <w:t>Luật</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Giáo</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dục</w:t>
      </w:r>
      <w:proofErr w:type="spellEnd"/>
      <w:r>
        <w:rPr>
          <w:rFonts w:ascii="Times New Roman" w:hAnsi="Times New Roman" w:cs="Times New Roman"/>
          <w:sz w:val="26"/>
          <w:szCs w:val="26"/>
          <w:lang w:val="vi-VN"/>
        </w:rPr>
        <w:t>. Bộ Giáo dục và Đào tạo. 2005</w:t>
      </w:r>
    </w:p>
    <w:p w14:paraId="73DD1507" w14:textId="06AE5D39" w:rsidR="00332F60" w:rsidRDefault="00332F60" w:rsidP="00862AA2">
      <w:pPr>
        <w:spacing w:line="360" w:lineRule="auto"/>
        <w:ind w:left="720" w:hanging="720"/>
        <w:jc w:val="both"/>
        <w:rPr>
          <w:rFonts w:ascii="Times New Roman" w:hAnsi="Times New Roman" w:cs="Times New Roman"/>
          <w:sz w:val="26"/>
          <w:szCs w:val="26"/>
          <w:lang w:val="vi-VN"/>
        </w:rPr>
      </w:pPr>
      <w:proofErr w:type="spellStart"/>
      <w:r w:rsidRPr="005914A9">
        <w:rPr>
          <w:rFonts w:ascii="Times New Roman" w:hAnsi="Times New Roman" w:cs="Times New Roman"/>
          <w:sz w:val="26"/>
          <w:szCs w:val="26"/>
        </w:rPr>
        <w:t>Postwar</w:t>
      </w:r>
      <w:proofErr w:type="spellEnd"/>
      <w:r>
        <w:rPr>
          <w:rFonts w:ascii="Times New Roman" w:hAnsi="Times New Roman" w:cs="Times New Roman"/>
          <w:sz w:val="26"/>
          <w:szCs w:val="26"/>
          <w:lang w:val="vi-VN"/>
        </w:rPr>
        <w:t xml:space="preserve"> </w:t>
      </w:r>
      <w:r w:rsidRPr="005914A9">
        <w:rPr>
          <w:rFonts w:ascii="Times New Roman" w:hAnsi="Times New Roman" w:cs="Times New Roman"/>
          <w:sz w:val="26"/>
          <w:szCs w:val="26"/>
        </w:rPr>
        <w:t>Development</w:t>
      </w:r>
      <w:r>
        <w:rPr>
          <w:rFonts w:ascii="Times New Roman" w:hAnsi="Times New Roman" w:cs="Times New Roman"/>
          <w:sz w:val="26"/>
          <w:szCs w:val="26"/>
          <w:lang w:val="vi-VN"/>
        </w:rPr>
        <w:t xml:space="preserve"> </w:t>
      </w:r>
      <w:r w:rsidRPr="005914A9">
        <w:rPr>
          <w:rFonts w:ascii="Times New Roman" w:hAnsi="Times New Roman" w:cs="Times New Roman"/>
          <w:sz w:val="26"/>
          <w:szCs w:val="26"/>
        </w:rPr>
        <w:t>of</w:t>
      </w:r>
      <w:r>
        <w:rPr>
          <w:rFonts w:ascii="Times New Roman" w:hAnsi="Times New Roman" w:cs="Times New Roman"/>
          <w:sz w:val="26"/>
          <w:szCs w:val="26"/>
          <w:lang w:val="vi-VN"/>
        </w:rPr>
        <w:t xml:space="preserve"> </w:t>
      </w:r>
      <w:r w:rsidRPr="005914A9">
        <w:rPr>
          <w:rFonts w:ascii="Times New Roman" w:hAnsi="Times New Roman" w:cs="Times New Roman"/>
          <w:sz w:val="26"/>
          <w:szCs w:val="26"/>
        </w:rPr>
        <w:t>the</w:t>
      </w:r>
      <w:r>
        <w:rPr>
          <w:rFonts w:ascii="Times New Roman" w:hAnsi="Times New Roman" w:cs="Times New Roman"/>
          <w:sz w:val="26"/>
          <w:szCs w:val="26"/>
          <w:lang w:val="vi-VN"/>
        </w:rPr>
        <w:t xml:space="preserve"> </w:t>
      </w:r>
      <w:r w:rsidRPr="005914A9">
        <w:rPr>
          <w:rFonts w:ascii="Times New Roman" w:hAnsi="Times New Roman" w:cs="Times New Roman"/>
          <w:sz w:val="26"/>
          <w:szCs w:val="26"/>
        </w:rPr>
        <w:t>Japanese Economy</w:t>
      </w:r>
      <w:r>
        <w:rPr>
          <w:rFonts w:ascii="Times New Roman" w:hAnsi="Times New Roman" w:cs="Times New Roman"/>
          <w:sz w:val="26"/>
          <w:szCs w:val="26"/>
        </w:rPr>
        <w:t xml:space="preserve">. Shigeru T. </w:t>
      </w:r>
      <w:proofErr w:type="spellStart"/>
      <w:r>
        <w:rPr>
          <w:rFonts w:ascii="Times New Roman" w:hAnsi="Times New Roman" w:cs="Times New Roman"/>
          <w:sz w:val="26"/>
          <w:szCs w:val="26"/>
        </w:rPr>
        <w:t>Otsubo</w:t>
      </w:r>
      <w:proofErr w:type="spellEnd"/>
      <w:r>
        <w:rPr>
          <w:rFonts w:ascii="Times New Roman" w:hAnsi="Times New Roman" w:cs="Times New Roman"/>
          <w:sz w:val="26"/>
          <w:szCs w:val="26"/>
        </w:rPr>
        <w:t>. 2007</w:t>
      </w:r>
    </w:p>
    <w:p w14:paraId="0A416099" w14:textId="39615AB3" w:rsidR="00332F60" w:rsidRPr="00332F60" w:rsidRDefault="00332F60" w:rsidP="00862AA2">
      <w:pPr>
        <w:spacing w:line="360" w:lineRule="auto"/>
        <w:ind w:left="720" w:hanging="720"/>
        <w:jc w:val="both"/>
        <w:rPr>
          <w:rFonts w:ascii="Times New Roman" w:hAnsi="Times New Roman" w:cs="Times New Roman"/>
          <w:sz w:val="26"/>
          <w:szCs w:val="26"/>
          <w:lang w:val="en-US"/>
        </w:rPr>
      </w:pPr>
      <w:r w:rsidRPr="005914A9">
        <w:rPr>
          <w:rFonts w:ascii="Times New Roman" w:hAnsi="Times New Roman" w:cs="Times New Roman"/>
          <w:sz w:val="26"/>
          <w:szCs w:val="26"/>
          <w:lang w:val="vi-VN"/>
        </w:rPr>
        <w:t>Social Education Law</w:t>
      </w:r>
      <w:r>
        <w:rPr>
          <w:rFonts w:ascii="Times New Roman" w:hAnsi="Times New Roman" w:cs="Times New Roman"/>
          <w:sz w:val="26"/>
          <w:szCs w:val="26"/>
          <w:lang w:val="en-US"/>
        </w:rPr>
        <w:t xml:space="preserve">. </w:t>
      </w:r>
      <w:r w:rsidRPr="00332F60">
        <w:rPr>
          <w:rFonts w:ascii="Times New Roman" w:hAnsi="Times New Roman" w:cs="Times New Roman"/>
          <w:sz w:val="26"/>
          <w:szCs w:val="26"/>
          <w:lang w:val="en-US"/>
        </w:rPr>
        <w:t>Japan Ministry of Education</w:t>
      </w:r>
      <w:r>
        <w:rPr>
          <w:rFonts w:ascii="Times New Roman" w:hAnsi="Times New Roman" w:cs="Times New Roman"/>
          <w:sz w:val="26"/>
          <w:szCs w:val="26"/>
          <w:lang w:val="en-US"/>
        </w:rPr>
        <w:t>. 1949</w:t>
      </w:r>
    </w:p>
    <w:p w14:paraId="2C468E9A" w14:textId="319E0E89" w:rsidR="00FB6A72" w:rsidRDefault="00FB6A72" w:rsidP="00862AA2">
      <w:pPr>
        <w:spacing w:line="360" w:lineRule="auto"/>
        <w:ind w:left="720" w:hanging="720"/>
        <w:jc w:val="both"/>
        <w:rPr>
          <w:rFonts w:ascii="Times New Roman" w:hAnsi="Times New Roman" w:cs="Times New Roman"/>
          <w:sz w:val="26"/>
          <w:szCs w:val="26"/>
          <w:lang w:val="vi-VN"/>
        </w:rPr>
      </w:pPr>
      <w:proofErr w:type="spellStart"/>
      <w:r>
        <w:rPr>
          <w:rFonts w:ascii="Times New Roman" w:hAnsi="Times New Roman" w:cs="Times New Roman"/>
          <w:sz w:val="26"/>
          <w:szCs w:val="26"/>
          <w:lang w:val="en-US"/>
        </w:rPr>
        <w:t>Tài</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liệu</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hội</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thảo</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Nâng</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cao</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hiệu</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quả</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hoạt</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động</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của</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trung</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tâm</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học</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tập</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cộng</w:t>
      </w:r>
      <w:proofErr w:type="spellEnd"/>
      <w:r>
        <w:rPr>
          <w:rFonts w:ascii="Times New Roman" w:hAnsi="Times New Roman" w:cs="Times New Roman"/>
          <w:sz w:val="26"/>
          <w:szCs w:val="26"/>
          <w:lang w:val="en-US"/>
        </w:rPr>
        <w:t xml:space="preserve"> </w:t>
      </w:r>
      <w:proofErr w:type="spellStart"/>
      <w:r>
        <w:rPr>
          <w:rFonts w:ascii="Times New Roman" w:hAnsi="Times New Roman" w:cs="Times New Roman"/>
          <w:sz w:val="26"/>
          <w:szCs w:val="26"/>
          <w:lang w:val="en-US"/>
        </w:rPr>
        <w:t>đồng</w:t>
      </w:r>
      <w:proofErr w:type="spellEnd"/>
      <w:r>
        <w:rPr>
          <w:rFonts w:ascii="Times New Roman" w:hAnsi="Times New Roman" w:cs="Times New Roman"/>
          <w:sz w:val="26"/>
          <w:szCs w:val="26"/>
          <w:lang w:val="vi-VN"/>
        </w:rPr>
        <w:t xml:space="preserve">. </w:t>
      </w:r>
      <w:r w:rsidR="007E2876">
        <w:rPr>
          <w:rFonts w:ascii="Times New Roman" w:hAnsi="Times New Roman" w:cs="Times New Roman"/>
          <w:sz w:val="26"/>
          <w:szCs w:val="26"/>
          <w:lang w:val="vi-VN"/>
        </w:rPr>
        <w:t xml:space="preserve">Bộ </w:t>
      </w:r>
      <w:r w:rsidR="007E2876">
        <w:rPr>
          <w:rFonts w:ascii="Times New Roman" w:hAnsi="Times New Roman" w:cs="Times New Roman"/>
          <w:sz w:val="26"/>
          <w:szCs w:val="26"/>
          <w:lang w:val="en-US"/>
        </w:rPr>
        <w:t>GD</w:t>
      </w:r>
      <w:r w:rsidR="007E2876">
        <w:rPr>
          <w:rFonts w:ascii="Times New Roman" w:hAnsi="Times New Roman" w:cs="Times New Roman"/>
          <w:sz w:val="26"/>
          <w:szCs w:val="26"/>
          <w:lang w:val="vi-VN"/>
        </w:rPr>
        <w:t xml:space="preserve">-ĐT. </w:t>
      </w:r>
      <w:r>
        <w:rPr>
          <w:rFonts w:ascii="Times New Roman" w:hAnsi="Times New Roman" w:cs="Times New Roman"/>
          <w:sz w:val="26"/>
          <w:szCs w:val="26"/>
          <w:lang w:val="vi-VN"/>
        </w:rPr>
        <w:t>Hà Nội. 2017.</w:t>
      </w:r>
    </w:p>
    <w:p w14:paraId="6CDA93B5" w14:textId="0F143437" w:rsidR="00332F60" w:rsidRPr="007E2876" w:rsidRDefault="00332F60" w:rsidP="00862AA2">
      <w:pPr>
        <w:spacing w:line="360" w:lineRule="auto"/>
        <w:ind w:left="720" w:hanging="720"/>
        <w:jc w:val="both"/>
        <w:rPr>
          <w:rFonts w:ascii="Times New Roman" w:hAnsi="Times New Roman" w:cs="Times New Roman"/>
          <w:sz w:val="26"/>
          <w:szCs w:val="26"/>
          <w:lang w:val="vi-VN"/>
        </w:rPr>
      </w:pPr>
      <w:r w:rsidRPr="00332F60">
        <w:rPr>
          <w:rFonts w:ascii="Times New Roman" w:hAnsi="Times New Roman" w:cs="Times New Roman"/>
          <w:sz w:val="26"/>
          <w:szCs w:val="26"/>
          <w:lang w:val="en-US"/>
        </w:rPr>
        <w:t>The Kominkan. National Kominkan Association. National Kominkan Association</w:t>
      </w:r>
      <w:r>
        <w:rPr>
          <w:rFonts w:ascii="Times New Roman" w:hAnsi="Times New Roman" w:cs="Times New Roman"/>
          <w:sz w:val="26"/>
          <w:szCs w:val="26"/>
          <w:lang w:val="en-US"/>
        </w:rPr>
        <w:t xml:space="preserve">. Tokyo. </w:t>
      </w:r>
      <w:r w:rsidRPr="00332F60">
        <w:rPr>
          <w:rFonts w:ascii="Times New Roman" w:hAnsi="Times New Roman" w:cs="Times New Roman"/>
          <w:sz w:val="26"/>
          <w:szCs w:val="26"/>
          <w:lang w:val="en-US"/>
        </w:rPr>
        <w:t>2014</w:t>
      </w:r>
      <w:r w:rsidR="007E2876">
        <w:rPr>
          <w:rFonts w:ascii="Times New Roman" w:hAnsi="Times New Roman" w:cs="Times New Roman"/>
          <w:sz w:val="26"/>
          <w:szCs w:val="26"/>
          <w:lang w:val="vi-VN"/>
        </w:rPr>
        <w:t>.</w:t>
      </w:r>
    </w:p>
    <w:p w14:paraId="6B3B5E90" w14:textId="77777777" w:rsidR="005914A9" w:rsidRPr="005914A9" w:rsidRDefault="005914A9" w:rsidP="00862AA2">
      <w:pPr>
        <w:spacing w:line="360" w:lineRule="auto"/>
        <w:jc w:val="both"/>
        <w:rPr>
          <w:rFonts w:ascii="Times New Roman" w:hAnsi="Times New Roman" w:cs="Times New Roman"/>
          <w:sz w:val="26"/>
          <w:szCs w:val="26"/>
          <w:lang w:val="vi-VN"/>
        </w:rPr>
      </w:pPr>
    </w:p>
    <w:sectPr w:rsidR="005914A9" w:rsidRPr="005914A9" w:rsidSect="009C0EB9">
      <w:pgSz w:w="11900" w:h="16840"/>
      <w:pgMar w:top="1134" w:right="1134" w:bottom="567" w:left="136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F833F1" w14:textId="77777777" w:rsidR="00C60D79" w:rsidRDefault="00C60D79" w:rsidP="00DE689E">
      <w:pPr>
        <w:spacing w:after="0" w:line="240" w:lineRule="auto"/>
      </w:pPr>
      <w:r>
        <w:separator/>
      </w:r>
    </w:p>
  </w:endnote>
  <w:endnote w:type="continuationSeparator" w:id="0">
    <w:p w14:paraId="55918066" w14:textId="77777777" w:rsidR="00C60D79" w:rsidRDefault="00C60D79" w:rsidP="00DE68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AFF" w:usb1="C0007841"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3"/>
    <w:family w:val="swiss"/>
    <w:pitch w:val="variable"/>
    <w:sig w:usb0="E10002FF" w:usb1="4000ACFF" w:usb2="00000009" w:usb3="00000000" w:csb0="0000019F" w:csb1="00000000"/>
  </w:font>
  <w:font w:name="Calibri Light">
    <w:altName w:val="Arial"/>
    <w:charset w:val="00"/>
    <w:family w:val="swiss"/>
    <w:pitch w:val="variable"/>
    <w:sig w:usb0="00000000" w:usb1="C000247B"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나눔고딕">
    <w:altName w:val="Segoe UI Symbol"/>
    <w:charset w:val="4F"/>
    <w:family w:val="auto"/>
    <w:pitch w:val="variable"/>
    <w:sig w:usb0="900002A7" w:usb1="29D7FCFB" w:usb2="00000010" w:usb3="00000000" w:csb0="0008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A3"/>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36424D" w14:textId="77777777" w:rsidR="00C60D79" w:rsidRDefault="00C60D79" w:rsidP="00DE689E">
      <w:pPr>
        <w:spacing w:after="0" w:line="240" w:lineRule="auto"/>
      </w:pPr>
      <w:r>
        <w:separator/>
      </w:r>
    </w:p>
  </w:footnote>
  <w:footnote w:type="continuationSeparator" w:id="0">
    <w:p w14:paraId="005DAC3B" w14:textId="77777777" w:rsidR="00C60D79" w:rsidRDefault="00C60D79" w:rsidP="00DE689E">
      <w:pPr>
        <w:spacing w:after="0" w:line="240" w:lineRule="auto"/>
      </w:pPr>
      <w:r>
        <w:continuationSeparator/>
      </w:r>
    </w:p>
  </w:footnote>
  <w:footnote w:id="1">
    <w:p w14:paraId="74D9D3AB" w14:textId="55C7F583" w:rsidR="00F5476A" w:rsidRPr="00F5476A" w:rsidRDefault="00F5476A">
      <w:pPr>
        <w:pStyle w:val="FootnoteText"/>
        <w:rPr>
          <w:rFonts w:ascii="Times New Roman" w:hAnsi="Times New Roman" w:cs="Times New Roman"/>
          <w:lang w:val="vi-VN"/>
        </w:rPr>
      </w:pPr>
      <w:r w:rsidRPr="00F5476A">
        <w:rPr>
          <w:rStyle w:val="FootnoteReference"/>
          <w:rFonts w:ascii="Times New Roman" w:hAnsi="Times New Roman" w:cs="Times New Roman"/>
        </w:rPr>
        <w:footnoteRef/>
      </w:r>
      <w:r w:rsidRPr="00F5476A">
        <w:rPr>
          <w:rFonts w:ascii="Times New Roman" w:hAnsi="Times New Roman" w:cs="Times New Roman"/>
        </w:rPr>
        <w:t xml:space="preserve"> </w:t>
      </w:r>
      <w:proofErr w:type="spellStart"/>
      <w:r w:rsidRPr="00F5476A">
        <w:rPr>
          <w:rFonts w:ascii="Times New Roman" w:hAnsi="Times New Roman" w:cs="Times New Roman"/>
        </w:rPr>
        <w:t>Khái</w:t>
      </w:r>
      <w:proofErr w:type="spellEnd"/>
      <w:r w:rsidRPr="00F5476A">
        <w:rPr>
          <w:rFonts w:ascii="Times New Roman" w:hAnsi="Times New Roman" w:cs="Times New Roman"/>
          <w:lang w:val="vi-VN"/>
        </w:rPr>
        <w:t xml:space="preserve"> niệm giáo dục xã hội ở nước Nhật tương đương giáo dục người lớn và phát triển cộng đồng</w:t>
      </w:r>
    </w:p>
  </w:footnote>
  <w:footnote w:id="2">
    <w:p w14:paraId="20D91990" w14:textId="00D6311C" w:rsidR="008E28A1" w:rsidRPr="00F5476A" w:rsidRDefault="008E28A1">
      <w:pPr>
        <w:pStyle w:val="FootnoteText"/>
        <w:rPr>
          <w:rFonts w:ascii="Times New Roman" w:hAnsi="Times New Roman" w:cs="Times New Roman"/>
          <w:lang w:val="vi-VN"/>
        </w:rPr>
      </w:pPr>
      <w:r>
        <w:rPr>
          <w:rStyle w:val="FootnoteReference"/>
        </w:rPr>
        <w:footnoteRef/>
      </w:r>
      <w:r w:rsidRPr="001F5B1B">
        <w:rPr>
          <w:lang w:val="vi-VN"/>
        </w:rPr>
        <w:t xml:space="preserve"> </w:t>
      </w:r>
      <w:r w:rsidRPr="001F5B1B">
        <w:rPr>
          <w:rFonts w:ascii="Times New Roman" w:hAnsi="Times New Roman" w:cs="Times New Roman"/>
          <w:lang w:val="vi-VN"/>
        </w:rPr>
        <w:t>So sánh với Luật Giáo dục Xã hội</w:t>
      </w:r>
      <w:r w:rsidR="00F5476A">
        <w:rPr>
          <w:rFonts w:ascii="Times New Roman" w:hAnsi="Times New Roman" w:cs="Times New Roman"/>
          <w:lang w:val="vi-VN"/>
        </w:rPr>
        <w:t>:</w:t>
      </w:r>
      <w:r w:rsidRPr="00F5476A">
        <w:rPr>
          <w:rFonts w:ascii="Times New Roman" w:hAnsi="Times New Roman" w:cs="Times New Roman"/>
          <w:lang w:val="vi-VN"/>
        </w:rPr>
        <w:t xml:space="preserve"> Điều XX quy định </w:t>
      </w:r>
      <w:r w:rsidRPr="001F5B1B">
        <w:rPr>
          <w:rFonts w:ascii="Times New Roman" w:hAnsi="Times New Roman" w:cs="Times New Roman"/>
          <w:lang w:val="vi-VN"/>
        </w:rPr>
        <w:t xml:space="preserve">KOMINKAN phục vụ cho mục tiêu phát triển </w:t>
      </w:r>
      <w:r w:rsidRPr="001F5B1B">
        <w:rPr>
          <w:rFonts w:ascii="Times New Roman" w:hAnsi="Times New Roman" w:cs="Times New Roman"/>
          <w:b/>
          <w:lang w:val="vi-VN"/>
        </w:rPr>
        <w:t>giáo dục</w:t>
      </w:r>
      <w:r w:rsidRPr="00F5476A">
        <w:rPr>
          <w:rFonts w:ascii="Times New Roman" w:hAnsi="Times New Roman" w:cs="Times New Roman"/>
          <w:b/>
          <w:lang w:val="vi-VN"/>
        </w:rPr>
        <w:t>, khoa học, văn hoá</w:t>
      </w:r>
      <w:r w:rsidRPr="00F5476A">
        <w:rPr>
          <w:rFonts w:ascii="Times New Roman" w:hAnsi="Times New Roman" w:cs="Times New Roman"/>
          <w:lang w:val="vi-VN"/>
        </w:rPr>
        <w:t xml:space="preserve"> cho sự phát triển </w:t>
      </w:r>
      <w:r w:rsidRPr="00F5476A">
        <w:rPr>
          <w:rFonts w:ascii="Times New Roman" w:hAnsi="Times New Roman" w:cs="Times New Roman"/>
          <w:b/>
          <w:lang w:val="vi-VN"/>
        </w:rPr>
        <w:t xml:space="preserve">cá nhân </w:t>
      </w:r>
      <w:r w:rsidRPr="00F5476A">
        <w:rPr>
          <w:rFonts w:ascii="Times New Roman" w:hAnsi="Times New Roman" w:cs="Times New Roman"/>
          <w:lang w:val="vi-VN"/>
        </w:rPr>
        <w:t>và</w:t>
      </w:r>
      <w:r w:rsidRPr="00F5476A">
        <w:rPr>
          <w:rFonts w:ascii="Times New Roman" w:hAnsi="Times New Roman" w:cs="Times New Roman"/>
          <w:b/>
          <w:lang w:val="vi-VN"/>
        </w:rPr>
        <w:t xml:space="preserve"> cộng đồng</w:t>
      </w:r>
      <w:r w:rsidRPr="00F5476A">
        <w:rPr>
          <w:rFonts w:ascii="Times New Roman" w:hAnsi="Times New Roman" w:cs="Times New Roman"/>
          <w:lang w:val="vi-VN"/>
        </w:rPr>
        <w:t xml:space="preserve"> xã hội bằng cách tổ chức các hoạt động đa dạng phù hợp với đời sống thường nhật của người dân.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225798"/>
    <w:multiLevelType w:val="hybridMultilevel"/>
    <w:tmpl w:val="65C6F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8D202B2"/>
    <w:multiLevelType w:val="hybridMultilevel"/>
    <w:tmpl w:val="18E68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CD630D7"/>
    <w:multiLevelType w:val="hybridMultilevel"/>
    <w:tmpl w:val="E118E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0323A61"/>
    <w:multiLevelType w:val="hybridMultilevel"/>
    <w:tmpl w:val="A88C7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7114AB0"/>
    <w:multiLevelType w:val="hybridMultilevel"/>
    <w:tmpl w:val="12AA401C"/>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F1B25AC"/>
    <w:multiLevelType w:val="hybridMultilevel"/>
    <w:tmpl w:val="CC52EF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72D65A22"/>
    <w:multiLevelType w:val="hybridMultilevel"/>
    <w:tmpl w:val="278213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0"/>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mirrorMargins/>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5AB8"/>
    <w:rsid w:val="00006BCB"/>
    <w:rsid w:val="0001244F"/>
    <w:rsid w:val="00012FC3"/>
    <w:rsid w:val="00013C89"/>
    <w:rsid w:val="00037B27"/>
    <w:rsid w:val="0004303F"/>
    <w:rsid w:val="0008234A"/>
    <w:rsid w:val="000843F2"/>
    <w:rsid w:val="000B11A2"/>
    <w:rsid w:val="000B4C1B"/>
    <w:rsid w:val="000E06CC"/>
    <w:rsid w:val="001302C0"/>
    <w:rsid w:val="001845F8"/>
    <w:rsid w:val="0019265C"/>
    <w:rsid w:val="00192D0D"/>
    <w:rsid w:val="001A75E2"/>
    <w:rsid w:val="001C28DF"/>
    <w:rsid w:val="001F5B1B"/>
    <w:rsid w:val="00226D15"/>
    <w:rsid w:val="00227C90"/>
    <w:rsid w:val="00253928"/>
    <w:rsid w:val="00254646"/>
    <w:rsid w:val="00270EA8"/>
    <w:rsid w:val="00284CB4"/>
    <w:rsid w:val="00291A9D"/>
    <w:rsid w:val="00291C05"/>
    <w:rsid w:val="002962FA"/>
    <w:rsid w:val="00297ED9"/>
    <w:rsid w:val="002C3D3E"/>
    <w:rsid w:val="00312239"/>
    <w:rsid w:val="00320336"/>
    <w:rsid w:val="00332F60"/>
    <w:rsid w:val="00335C02"/>
    <w:rsid w:val="003465EE"/>
    <w:rsid w:val="003A3E8F"/>
    <w:rsid w:val="003B24EC"/>
    <w:rsid w:val="003D0B9A"/>
    <w:rsid w:val="003D1821"/>
    <w:rsid w:val="003E0564"/>
    <w:rsid w:val="003E730E"/>
    <w:rsid w:val="003F3BCB"/>
    <w:rsid w:val="00415AAD"/>
    <w:rsid w:val="00444540"/>
    <w:rsid w:val="00455456"/>
    <w:rsid w:val="00476B4C"/>
    <w:rsid w:val="004B6F95"/>
    <w:rsid w:val="004B7B36"/>
    <w:rsid w:val="004F0EE4"/>
    <w:rsid w:val="004F5836"/>
    <w:rsid w:val="00512CDC"/>
    <w:rsid w:val="00537F59"/>
    <w:rsid w:val="00542478"/>
    <w:rsid w:val="00560E93"/>
    <w:rsid w:val="00581CB7"/>
    <w:rsid w:val="005914A9"/>
    <w:rsid w:val="005B646F"/>
    <w:rsid w:val="005C2B5E"/>
    <w:rsid w:val="005E06D6"/>
    <w:rsid w:val="006536AA"/>
    <w:rsid w:val="0066057C"/>
    <w:rsid w:val="006A1327"/>
    <w:rsid w:val="006C51FC"/>
    <w:rsid w:val="007022EC"/>
    <w:rsid w:val="007321AA"/>
    <w:rsid w:val="007575F7"/>
    <w:rsid w:val="0076275E"/>
    <w:rsid w:val="00765688"/>
    <w:rsid w:val="00771CDC"/>
    <w:rsid w:val="0077767D"/>
    <w:rsid w:val="00787384"/>
    <w:rsid w:val="007C20F9"/>
    <w:rsid w:val="007E2876"/>
    <w:rsid w:val="007F1A00"/>
    <w:rsid w:val="008273CF"/>
    <w:rsid w:val="008313D5"/>
    <w:rsid w:val="008332DC"/>
    <w:rsid w:val="008524FC"/>
    <w:rsid w:val="00862AA2"/>
    <w:rsid w:val="008B7BC1"/>
    <w:rsid w:val="008C457B"/>
    <w:rsid w:val="008E28A1"/>
    <w:rsid w:val="00946032"/>
    <w:rsid w:val="00951A17"/>
    <w:rsid w:val="00956758"/>
    <w:rsid w:val="0096056F"/>
    <w:rsid w:val="009C0EB9"/>
    <w:rsid w:val="009D5736"/>
    <w:rsid w:val="009D5AF4"/>
    <w:rsid w:val="009D75FB"/>
    <w:rsid w:val="009F4FAE"/>
    <w:rsid w:val="00A16C47"/>
    <w:rsid w:val="00A214F7"/>
    <w:rsid w:val="00A36BF1"/>
    <w:rsid w:val="00A50BDA"/>
    <w:rsid w:val="00A82CC4"/>
    <w:rsid w:val="00A84397"/>
    <w:rsid w:val="00AA4D43"/>
    <w:rsid w:val="00AB63E7"/>
    <w:rsid w:val="00AD2D2A"/>
    <w:rsid w:val="00AD6AA7"/>
    <w:rsid w:val="00AE7F2E"/>
    <w:rsid w:val="00B722BE"/>
    <w:rsid w:val="00BE2C5D"/>
    <w:rsid w:val="00BF5022"/>
    <w:rsid w:val="00C05EFF"/>
    <w:rsid w:val="00C60D79"/>
    <w:rsid w:val="00C668CA"/>
    <w:rsid w:val="00C70446"/>
    <w:rsid w:val="00C840B9"/>
    <w:rsid w:val="00C86BF5"/>
    <w:rsid w:val="00C95B25"/>
    <w:rsid w:val="00CB0BCB"/>
    <w:rsid w:val="00CC15F6"/>
    <w:rsid w:val="00D455CF"/>
    <w:rsid w:val="00D70658"/>
    <w:rsid w:val="00D76E3D"/>
    <w:rsid w:val="00D8161D"/>
    <w:rsid w:val="00D90B62"/>
    <w:rsid w:val="00DA0520"/>
    <w:rsid w:val="00DD1EC1"/>
    <w:rsid w:val="00DE689E"/>
    <w:rsid w:val="00E22ED4"/>
    <w:rsid w:val="00E25AB8"/>
    <w:rsid w:val="00E94458"/>
    <w:rsid w:val="00EC584D"/>
    <w:rsid w:val="00EE54A4"/>
    <w:rsid w:val="00EF39FE"/>
    <w:rsid w:val="00F53E38"/>
    <w:rsid w:val="00F5476A"/>
    <w:rsid w:val="00F73D19"/>
    <w:rsid w:val="00F7734F"/>
    <w:rsid w:val="00F86602"/>
    <w:rsid w:val="00FA251A"/>
    <w:rsid w:val="00FA473A"/>
    <w:rsid w:val="00FB25C4"/>
    <w:rsid w:val="00FB6A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EC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821"/>
    <w:pPr>
      <w:spacing w:after="120" w:line="276" w:lineRule="auto"/>
    </w:pPr>
    <w:rPr>
      <w:rFonts w:asciiTheme="majorHAnsi" w:hAnsiTheme="majorHAnsi"/>
      <w:lang w:val="en-GB"/>
    </w:rPr>
  </w:style>
  <w:style w:type="paragraph" w:styleId="Heading1">
    <w:name w:val="heading 1"/>
    <w:basedOn w:val="Normal"/>
    <w:next w:val="Normal"/>
    <w:link w:val="Heading1Char"/>
    <w:uiPriority w:val="9"/>
    <w:qFormat/>
    <w:rsid w:val="00291A9D"/>
    <w:pPr>
      <w:keepNext/>
      <w:keepLines/>
      <w:spacing w:before="240"/>
      <w:outlineLvl w:val="0"/>
    </w:pPr>
    <w:rPr>
      <w:rFonts w:eastAsiaTheme="majorEastAsia"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3D1821"/>
    <w:pPr>
      <w:widowControl w:val="0"/>
      <w:tabs>
        <w:tab w:val="center" w:pos="4536"/>
        <w:tab w:val="right" w:pos="9072"/>
      </w:tabs>
    </w:pPr>
    <w:rPr>
      <w:sz w:val="22"/>
      <w:szCs w:val="22"/>
      <w:lang w:val="en-US"/>
    </w:rPr>
  </w:style>
  <w:style w:type="character" w:customStyle="1" w:styleId="HeaderChar">
    <w:name w:val="Header Char"/>
    <w:basedOn w:val="DefaultParagraphFont"/>
    <w:link w:val="Header"/>
    <w:rsid w:val="003D1821"/>
    <w:rPr>
      <w:rFonts w:asciiTheme="majorHAnsi" w:hAnsiTheme="majorHAnsi"/>
      <w:sz w:val="22"/>
      <w:szCs w:val="22"/>
    </w:rPr>
  </w:style>
  <w:style w:type="paragraph" w:styleId="FootnoteText">
    <w:name w:val="footnote text"/>
    <w:basedOn w:val="Normal"/>
    <w:link w:val="FootnoteTextChar"/>
    <w:uiPriority w:val="99"/>
    <w:semiHidden/>
    <w:unhideWhenUsed/>
    <w:rsid w:val="00DE689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E689E"/>
    <w:rPr>
      <w:rFonts w:asciiTheme="majorHAnsi" w:hAnsiTheme="majorHAnsi"/>
      <w:sz w:val="20"/>
      <w:szCs w:val="20"/>
      <w:lang w:val="en-GB"/>
    </w:rPr>
  </w:style>
  <w:style w:type="character" w:styleId="FootnoteReference">
    <w:name w:val="footnote reference"/>
    <w:basedOn w:val="DefaultParagraphFont"/>
    <w:uiPriority w:val="99"/>
    <w:unhideWhenUsed/>
    <w:rsid w:val="00DE689E"/>
    <w:rPr>
      <w:vertAlign w:val="superscript"/>
    </w:rPr>
  </w:style>
  <w:style w:type="paragraph" w:styleId="ListParagraph">
    <w:name w:val="List Paragraph"/>
    <w:basedOn w:val="Normal"/>
    <w:uiPriority w:val="34"/>
    <w:qFormat/>
    <w:rsid w:val="009D5736"/>
    <w:pPr>
      <w:spacing w:before="120" w:after="240"/>
      <w:ind w:left="720"/>
      <w:contextualSpacing/>
      <w:jc w:val="both"/>
    </w:pPr>
    <w:rPr>
      <w:rFonts w:ascii="나눔고딕" w:eastAsiaTheme="minorEastAsia" w:hAnsi="나눔고딕"/>
      <w:sz w:val="22"/>
    </w:rPr>
  </w:style>
  <w:style w:type="character" w:customStyle="1" w:styleId="Heading1Char">
    <w:name w:val="Heading 1 Char"/>
    <w:basedOn w:val="DefaultParagraphFont"/>
    <w:link w:val="Heading1"/>
    <w:uiPriority w:val="9"/>
    <w:rsid w:val="00291A9D"/>
    <w:rPr>
      <w:rFonts w:asciiTheme="majorHAnsi" w:eastAsiaTheme="majorEastAsia" w:hAnsiTheme="majorHAnsi" w:cstheme="majorBidi"/>
      <w:color w:val="2F5496" w:themeColor="accent1" w:themeShade="BF"/>
      <w:sz w:val="32"/>
      <w:szCs w:val="32"/>
      <w:lang w:val="en-GB"/>
    </w:rPr>
  </w:style>
  <w:style w:type="paragraph" w:styleId="Title">
    <w:name w:val="Title"/>
    <w:basedOn w:val="Normal"/>
    <w:next w:val="Normal"/>
    <w:link w:val="TitleChar"/>
    <w:uiPriority w:val="10"/>
    <w:qFormat/>
    <w:rsid w:val="00455456"/>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455456"/>
    <w:rPr>
      <w:rFonts w:asciiTheme="majorHAnsi" w:eastAsiaTheme="majorEastAsia" w:hAnsiTheme="majorHAnsi" w:cstheme="majorBidi"/>
      <w:spacing w:val="-10"/>
      <w:kern w:val="28"/>
      <w:sz w:val="56"/>
      <w:szCs w:val="56"/>
      <w:lang w:val="en-GB"/>
    </w:rPr>
  </w:style>
  <w:style w:type="paragraph" w:styleId="NormalWeb">
    <w:name w:val="Normal (Web)"/>
    <w:basedOn w:val="Normal"/>
    <w:uiPriority w:val="99"/>
    <w:semiHidden/>
    <w:unhideWhenUsed/>
    <w:rsid w:val="00332F60"/>
    <w:rPr>
      <w:rFonts w:ascii="Times New Roman" w:hAnsi="Times New Roman" w:cs="Times New Roman"/>
    </w:rPr>
  </w:style>
  <w:style w:type="paragraph" w:styleId="BalloonText">
    <w:name w:val="Balloon Text"/>
    <w:basedOn w:val="Normal"/>
    <w:link w:val="BalloonTextChar"/>
    <w:uiPriority w:val="99"/>
    <w:semiHidden/>
    <w:unhideWhenUsed/>
    <w:rsid w:val="001F5B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5B1B"/>
    <w:rPr>
      <w:rFonts w:ascii="Tahoma" w:hAnsi="Tahoma" w:cs="Tahoma"/>
      <w:sz w:val="16"/>
      <w:szCs w:val="1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821"/>
    <w:pPr>
      <w:spacing w:after="120" w:line="276" w:lineRule="auto"/>
    </w:pPr>
    <w:rPr>
      <w:rFonts w:asciiTheme="majorHAnsi" w:hAnsiTheme="majorHAnsi"/>
      <w:lang w:val="en-GB"/>
    </w:rPr>
  </w:style>
  <w:style w:type="paragraph" w:styleId="Heading1">
    <w:name w:val="heading 1"/>
    <w:basedOn w:val="Normal"/>
    <w:next w:val="Normal"/>
    <w:link w:val="Heading1Char"/>
    <w:uiPriority w:val="9"/>
    <w:qFormat/>
    <w:rsid w:val="00291A9D"/>
    <w:pPr>
      <w:keepNext/>
      <w:keepLines/>
      <w:spacing w:before="240"/>
      <w:outlineLvl w:val="0"/>
    </w:pPr>
    <w:rPr>
      <w:rFonts w:eastAsiaTheme="majorEastAsia"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3D1821"/>
    <w:pPr>
      <w:widowControl w:val="0"/>
      <w:tabs>
        <w:tab w:val="center" w:pos="4536"/>
        <w:tab w:val="right" w:pos="9072"/>
      </w:tabs>
    </w:pPr>
    <w:rPr>
      <w:sz w:val="22"/>
      <w:szCs w:val="22"/>
      <w:lang w:val="en-US"/>
    </w:rPr>
  </w:style>
  <w:style w:type="character" w:customStyle="1" w:styleId="HeaderChar">
    <w:name w:val="Header Char"/>
    <w:basedOn w:val="DefaultParagraphFont"/>
    <w:link w:val="Header"/>
    <w:rsid w:val="003D1821"/>
    <w:rPr>
      <w:rFonts w:asciiTheme="majorHAnsi" w:hAnsiTheme="majorHAnsi"/>
      <w:sz w:val="22"/>
      <w:szCs w:val="22"/>
    </w:rPr>
  </w:style>
  <w:style w:type="paragraph" w:styleId="FootnoteText">
    <w:name w:val="footnote text"/>
    <w:basedOn w:val="Normal"/>
    <w:link w:val="FootnoteTextChar"/>
    <w:uiPriority w:val="99"/>
    <w:semiHidden/>
    <w:unhideWhenUsed/>
    <w:rsid w:val="00DE689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E689E"/>
    <w:rPr>
      <w:rFonts w:asciiTheme="majorHAnsi" w:hAnsiTheme="majorHAnsi"/>
      <w:sz w:val="20"/>
      <w:szCs w:val="20"/>
      <w:lang w:val="en-GB"/>
    </w:rPr>
  </w:style>
  <w:style w:type="character" w:styleId="FootnoteReference">
    <w:name w:val="footnote reference"/>
    <w:basedOn w:val="DefaultParagraphFont"/>
    <w:uiPriority w:val="99"/>
    <w:unhideWhenUsed/>
    <w:rsid w:val="00DE689E"/>
    <w:rPr>
      <w:vertAlign w:val="superscript"/>
    </w:rPr>
  </w:style>
  <w:style w:type="paragraph" w:styleId="ListParagraph">
    <w:name w:val="List Paragraph"/>
    <w:basedOn w:val="Normal"/>
    <w:uiPriority w:val="34"/>
    <w:qFormat/>
    <w:rsid w:val="009D5736"/>
    <w:pPr>
      <w:spacing w:before="120" w:after="240"/>
      <w:ind w:left="720"/>
      <w:contextualSpacing/>
      <w:jc w:val="both"/>
    </w:pPr>
    <w:rPr>
      <w:rFonts w:ascii="나눔고딕" w:eastAsiaTheme="minorEastAsia" w:hAnsi="나눔고딕"/>
      <w:sz w:val="22"/>
    </w:rPr>
  </w:style>
  <w:style w:type="character" w:customStyle="1" w:styleId="Heading1Char">
    <w:name w:val="Heading 1 Char"/>
    <w:basedOn w:val="DefaultParagraphFont"/>
    <w:link w:val="Heading1"/>
    <w:uiPriority w:val="9"/>
    <w:rsid w:val="00291A9D"/>
    <w:rPr>
      <w:rFonts w:asciiTheme="majorHAnsi" w:eastAsiaTheme="majorEastAsia" w:hAnsiTheme="majorHAnsi" w:cstheme="majorBidi"/>
      <w:color w:val="2F5496" w:themeColor="accent1" w:themeShade="BF"/>
      <w:sz w:val="32"/>
      <w:szCs w:val="32"/>
      <w:lang w:val="en-GB"/>
    </w:rPr>
  </w:style>
  <w:style w:type="paragraph" w:styleId="Title">
    <w:name w:val="Title"/>
    <w:basedOn w:val="Normal"/>
    <w:next w:val="Normal"/>
    <w:link w:val="TitleChar"/>
    <w:uiPriority w:val="10"/>
    <w:qFormat/>
    <w:rsid w:val="00455456"/>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455456"/>
    <w:rPr>
      <w:rFonts w:asciiTheme="majorHAnsi" w:eastAsiaTheme="majorEastAsia" w:hAnsiTheme="majorHAnsi" w:cstheme="majorBidi"/>
      <w:spacing w:val="-10"/>
      <w:kern w:val="28"/>
      <w:sz w:val="56"/>
      <w:szCs w:val="56"/>
      <w:lang w:val="en-GB"/>
    </w:rPr>
  </w:style>
  <w:style w:type="paragraph" w:styleId="NormalWeb">
    <w:name w:val="Normal (Web)"/>
    <w:basedOn w:val="Normal"/>
    <w:uiPriority w:val="99"/>
    <w:semiHidden/>
    <w:unhideWhenUsed/>
    <w:rsid w:val="00332F60"/>
    <w:rPr>
      <w:rFonts w:ascii="Times New Roman" w:hAnsi="Times New Roman" w:cs="Times New Roman"/>
    </w:rPr>
  </w:style>
  <w:style w:type="paragraph" w:styleId="BalloonText">
    <w:name w:val="Balloon Text"/>
    <w:basedOn w:val="Normal"/>
    <w:link w:val="BalloonTextChar"/>
    <w:uiPriority w:val="99"/>
    <w:semiHidden/>
    <w:unhideWhenUsed/>
    <w:rsid w:val="001F5B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5B1B"/>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4826200">
      <w:bodyDiv w:val="1"/>
      <w:marLeft w:val="0"/>
      <w:marRight w:val="0"/>
      <w:marTop w:val="0"/>
      <w:marBottom w:val="0"/>
      <w:divBdr>
        <w:top w:val="none" w:sz="0" w:space="0" w:color="auto"/>
        <w:left w:val="none" w:sz="0" w:space="0" w:color="auto"/>
        <w:bottom w:val="none" w:sz="0" w:space="0" w:color="auto"/>
        <w:right w:val="none" w:sz="0" w:space="0" w:color="auto"/>
      </w:divBdr>
      <w:divsChild>
        <w:div w:id="2140486585">
          <w:marLeft w:val="0"/>
          <w:marRight w:val="0"/>
          <w:marTop w:val="0"/>
          <w:marBottom w:val="0"/>
          <w:divBdr>
            <w:top w:val="none" w:sz="0" w:space="0" w:color="auto"/>
            <w:left w:val="none" w:sz="0" w:space="0" w:color="auto"/>
            <w:bottom w:val="none" w:sz="0" w:space="0" w:color="auto"/>
            <w:right w:val="none" w:sz="0" w:space="0" w:color="auto"/>
          </w:divBdr>
          <w:divsChild>
            <w:div w:id="74595302">
              <w:marLeft w:val="0"/>
              <w:marRight w:val="0"/>
              <w:marTop w:val="0"/>
              <w:marBottom w:val="0"/>
              <w:divBdr>
                <w:top w:val="none" w:sz="0" w:space="0" w:color="auto"/>
                <w:left w:val="none" w:sz="0" w:space="0" w:color="auto"/>
                <w:bottom w:val="none" w:sz="0" w:space="0" w:color="auto"/>
                <w:right w:val="none" w:sz="0" w:space="0" w:color="auto"/>
              </w:divBdr>
              <w:divsChild>
                <w:div w:id="1846285327">
                  <w:marLeft w:val="0"/>
                  <w:marRight w:val="0"/>
                  <w:marTop w:val="0"/>
                  <w:marBottom w:val="0"/>
                  <w:divBdr>
                    <w:top w:val="none" w:sz="0" w:space="0" w:color="auto"/>
                    <w:left w:val="none" w:sz="0" w:space="0" w:color="auto"/>
                    <w:bottom w:val="none" w:sz="0" w:space="0" w:color="auto"/>
                    <w:right w:val="none" w:sz="0" w:space="0" w:color="auto"/>
                  </w:divBdr>
                  <w:divsChild>
                    <w:div w:id="37450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6.tiff"/><Relationship Id="rId10" Type="http://schemas.openxmlformats.org/officeDocument/2006/relationships/chart" Target="charts/chart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jpe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plotArea>
      <c:layout/>
      <c:barChart>
        <c:barDir val="col"/>
        <c:grouping val="clustered"/>
        <c:varyColors val="0"/>
        <c:ser>
          <c:idx val="0"/>
          <c:order val="0"/>
          <c:tx>
            <c:strRef>
              <c:f>Sheet1!$B$1</c:f>
              <c:strCache>
                <c:ptCount val="1"/>
                <c:pt idx="0">
                  <c:v>Series 1</c:v>
                </c:pt>
              </c:strCache>
            </c:strRef>
          </c:tx>
          <c:invertIfNegative val="0"/>
          <c:dLbls>
            <c:dLbl>
              <c:idx val="5"/>
              <c:layout>
                <c:manualLayout>
                  <c:x val="-2.4928331048237199E-3"/>
                  <c:y val="-2.56410256410255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C37-EE46-A0C2-6C0E5E7B066E}"/>
                </c:ext>
              </c:extLst>
            </c:dLbl>
            <c:dLbl>
              <c:idx val="6"/>
              <c:layout>
                <c:manualLayout>
                  <c:x val="4.9856662096472602E-3"/>
                  <c:y val="-6.410256410256409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C37-EE46-A0C2-6C0E5E7B066E}"/>
                </c:ext>
              </c:extLst>
            </c:dLbl>
            <c:dLbl>
              <c:idx val="7"/>
              <c:layout>
                <c:manualLayout>
                  <c:x val="-4.9858624957185103E-3"/>
                  <c:y val="4.273504273504269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C37-EE46-A0C2-6C0E5E7B066E}"/>
                </c:ext>
              </c:extLst>
            </c:dLbl>
            <c:dLbl>
              <c:idx val="8"/>
              <c:layout>
                <c:manualLayout>
                  <c:x val="2.4928331048237199E-3"/>
                  <c:y val="-2.991452991452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C37-EE46-A0C2-6C0E5E7B066E}"/>
                </c:ext>
              </c:extLst>
            </c:dLbl>
            <c:dLbl>
              <c:idx val="9"/>
              <c:layout>
                <c:manualLayout>
                  <c:x val="-7.4784993144708899E-3"/>
                  <c:y val="-5.98293963254592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3C37-EE46-A0C2-6C0E5E7B066E}"/>
                </c:ext>
              </c:extLst>
            </c:dLbl>
            <c:dLbl>
              <c:idx val="10"/>
              <c:layout>
                <c:manualLayout>
                  <c:x val="9.1402824616971497E-17"/>
                  <c:y val="-8.5470085470085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C37-EE46-A0C2-6C0E5E7B066E}"/>
                </c:ext>
              </c:extLst>
            </c:dLbl>
            <c:dLbl>
              <c:idx val="11"/>
              <c:layout>
                <c:manualLayout>
                  <c:x val="-9.9713324192945308E-3"/>
                  <c:y val="-2.136785786392090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3C37-EE46-A0C2-6C0E5E7B066E}"/>
                </c:ext>
              </c:extLst>
            </c:dLbl>
            <c:spPr>
              <a:noFill/>
              <a:ln>
                <a:noFill/>
              </a:ln>
              <a:effectLst/>
            </c:spPr>
            <c:txPr>
              <a:bodyPr/>
              <a:lstStyle/>
              <a:p>
                <a:pPr>
                  <a:defRPr sz="900"/>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Sheet1!$A$2:$A$16</c:f>
              <c:numCache>
                <c:formatCode>General</c:formatCode>
                <c:ptCount val="15"/>
                <c:pt idx="0">
                  <c:v>1947</c:v>
                </c:pt>
                <c:pt idx="1">
                  <c:v>1950</c:v>
                </c:pt>
                <c:pt idx="2">
                  <c:v>1955</c:v>
                </c:pt>
                <c:pt idx="3">
                  <c:v>1963</c:v>
                </c:pt>
                <c:pt idx="4">
                  <c:v>1968</c:v>
                </c:pt>
                <c:pt idx="5">
                  <c:v>1975</c:v>
                </c:pt>
                <c:pt idx="6">
                  <c:v>1984</c:v>
                </c:pt>
                <c:pt idx="7">
                  <c:v>1990</c:v>
                </c:pt>
                <c:pt idx="8">
                  <c:v>1993</c:v>
                </c:pt>
                <c:pt idx="9">
                  <c:v>1996</c:v>
                </c:pt>
                <c:pt idx="10">
                  <c:v>1999</c:v>
                </c:pt>
                <c:pt idx="11">
                  <c:v>2002</c:v>
                </c:pt>
                <c:pt idx="12">
                  <c:v>2005</c:v>
                </c:pt>
                <c:pt idx="13">
                  <c:v>2008</c:v>
                </c:pt>
                <c:pt idx="14">
                  <c:v>2011</c:v>
                </c:pt>
              </c:numCache>
            </c:numRef>
          </c:cat>
          <c:val>
            <c:numRef>
              <c:f>Sheet1!$B$2:$B$16</c:f>
              <c:numCache>
                <c:formatCode>General</c:formatCode>
                <c:ptCount val="15"/>
                <c:pt idx="0">
                  <c:v>3534</c:v>
                </c:pt>
                <c:pt idx="1">
                  <c:v>20268</c:v>
                </c:pt>
                <c:pt idx="2">
                  <c:v>36406</c:v>
                </c:pt>
                <c:pt idx="3">
                  <c:v>19410</c:v>
                </c:pt>
                <c:pt idx="4">
                  <c:v>13785</c:v>
                </c:pt>
                <c:pt idx="5">
                  <c:v>15752</c:v>
                </c:pt>
                <c:pt idx="6">
                  <c:v>17520</c:v>
                </c:pt>
                <c:pt idx="7">
                  <c:v>17347</c:v>
                </c:pt>
                <c:pt idx="8">
                  <c:v>17562</c:v>
                </c:pt>
                <c:pt idx="9">
                  <c:v>17819</c:v>
                </c:pt>
                <c:pt idx="10">
                  <c:v>18257</c:v>
                </c:pt>
                <c:pt idx="11">
                  <c:v>17947</c:v>
                </c:pt>
                <c:pt idx="12">
                  <c:v>17143</c:v>
                </c:pt>
                <c:pt idx="13">
                  <c:v>15943</c:v>
                </c:pt>
                <c:pt idx="14">
                  <c:v>14681</c:v>
                </c:pt>
              </c:numCache>
            </c:numRef>
          </c:val>
          <c:extLst xmlns:c16r2="http://schemas.microsoft.com/office/drawing/2015/06/chart">
            <c:ext xmlns:c16="http://schemas.microsoft.com/office/drawing/2014/chart" uri="{C3380CC4-5D6E-409C-BE32-E72D297353CC}">
              <c16:uniqueId val="{00000007-3C37-EE46-A0C2-6C0E5E7B066E}"/>
            </c:ext>
          </c:extLst>
        </c:ser>
        <c:dLbls>
          <c:showLegendKey val="0"/>
          <c:showVal val="0"/>
          <c:showCatName val="0"/>
          <c:showSerName val="0"/>
          <c:showPercent val="0"/>
          <c:showBubbleSize val="0"/>
        </c:dLbls>
        <c:gapWidth val="150"/>
        <c:axId val="27267456"/>
        <c:axId val="27268992"/>
      </c:barChart>
      <c:catAx>
        <c:axId val="27267456"/>
        <c:scaling>
          <c:orientation val="minMax"/>
        </c:scaling>
        <c:delete val="0"/>
        <c:axPos val="b"/>
        <c:numFmt formatCode="General" sourceLinked="1"/>
        <c:majorTickMark val="out"/>
        <c:minorTickMark val="none"/>
        <c:tickLblPos val="nextTo"/>
        <c:txPr>
          <a:bodyPr/>
          <a:lstStyle/>
          <a:p>
            <a:pPr>
              <a:defRPr sz="800"/>
            </a:pPr>
            <a:endParaRPr lang="en-US"/>
          </a:p>
        </c:txPr>
        <c:crossAx val="27268992"/>
        <c:crosses val="autoZero"/>
        <c:auto val="1"/>
        <c:lblAlgn val="ctr"/>
        <c:lblOffset val="100"/>
        <c:noMultiLvlLbl val="0"/>
      </c:catAx>
      <c:valAx>
        <c:axId val="27268992"/>
        <c:scaling>
          <c:orientation val="minMax"/>
        </c:scaling>
        <c:delete val="0"/>
        <c:axPos val="l"/>
        <c:numFmt formatCode="General" sourceLinked="1"/>
        <c:majorTickMark val="out"/>
        <c:minorTickMark val="none"/>
        <c:tickLblPos val="nextTo"/>
        <c:crossAx val="27267456"/>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C3838B-8370-4FF0-BC35-B8D9541724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2091</Words>
  <Characters>11925</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Ghostime</Company>
  <LinksUpToDate>false</LinksUpToDate>
  <CharactersWithSpaces>13989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Phuoc Khau</dc:creator>
  <cp:lastModifiedBy>GhostimeBTT</cp:lastModifiedBy>
  <cp:revision>4</cp:revision>
  <cp:lastPrinted>2018-11-21T07:58:00Z</cp:lastPrinted>
  <dcterms:created xsi:type="dcterms:W3CDTF">2019-03-20T03:50:00Z</dcterms:created>
  <dcterms:modified xsi:type="dcterms:W3CDTF">2019-03-25T01:03:00Z</dcterms:modified>
</cp:coreProperties>
</file>